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475" w:rsidRPr="00A029CF" w:rsidRDefault="00F52475" w:rsidP="00F235B2">
      <w:pPr>
        <w:pStyle w:val="Title"/>
        <w:rPr>
          <w:sz w:val="22"/>
          <w:szCs w:val="22"/>
        </w:rPr>
      </w:pPr>
    </w:p>
    <w:p w:rsidR="00F52475" w:rsidRPr="00A029CF" w:rsidRDefault="00F52475" w:rsidP="00730FBB">
      <w:pPr>
        <w:pStyle w:val="Title"/>
        <w:tabs>
          <w:tab w:val="left" w:pos="2147"/>
          <w:tab w:val="left" w:pos="2546"/>
          <w:tab w:val="center" w:pos="4535"/>
          <w:tab w:val="left" w:pos="5430"/>
        </w:tabs>
        <w:jc w:val="left"/>
        <w:rPr>
          <w:sz w:val="22"/>
          <w:szCs w:val="22"/>
        </w:rPr>
      </w:pPr>
      <w:r w:rsidRPr="00A029CF">
        <w:rPr>
          <w:sz w:val="22"/>
          <w:szCs w:val="22"/>
        </w:rPr>
        <w:tab/>
      </w:r>
      <w:r w:rsidRPr="00A029CF">
        <w:rPr>
          <w:sz w:val="22"/>
          <w:szCs w:val="22"/>
        </w:rPr>
        <w:tab/>
      </w:r>
      <w:r w:rsidRPr="00A029CF">
        <w:rPr>
          <w:sz w:val="22"/>
          <w:szCs w:val="22"/>
        </w:rPr>
        <w:tab/>
      </w:r>
      <w:r w:rsidRPr="00A029CF">
        <w:rPr>
          <w:noProof/>
          <w:sz w:val="22"/>
          <w:szCs w:val="22"/>
          <w:lang w:eastAsia="en-GB"/>
        </w:rPr>
        <mc:AlternateContent>
          <mc:Choice Requires="wps">
            <w:drawing>
              <wp:anchor distT="0" distB="0" distL="114300" distR="114300" simplePos="0" relativeHeight="251659264" behindDoc="1" locked="0" layoutInCell="1" allowOverlap="1" wp14:anchorId="3B2B8159" wp14:editId="0F0E06F5">
                <wp:simplePos x="0" y="0"/>
                <wp:positionH relativeFrom="page">
                  <wp:posOffset>1537335</wp:posOffset>
                </wp:positionH>
                <wp:positionV relativeFrom="page">
                  <wp:posOffset>775970</wp:posOffset>
                </wp:positionV>
                <wp:extent cx="4457700" cy="3695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475" w:rsidRPr="009200BB" w:rsidRDefault="00F52475" w:rsidP="00F52475">
                            <w:pPr>
                              <w:pStyle w:val="Masthead"/>
                              <w:jc w:val="center"/>
                              <w:rPr>
                                <w:rFonts w:ascii="Eras Bold ITC" w:hAnsi="Eras Bold ITC"/>
                                <w:b/>
                                <w:sz w:val="38"/>
                                <w:szCs w:val="38"/>
                                <w:lang w:val="en-GB"/>
                                <w14:shadow w14:blurRad="50800" w14:dist="38100" w14:dir="10800000" w14:sx="100000" w14:sy="100000" w14:kx="0" w14:ky="0" w14:algn="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pPr>
                            <w:r w:rsidRPr="009200BB">
                              <w:rPr>
                                <w:rFonts w:ascii="Eras Bold ITC" w:hAnsi="Eras Bold ITC"/>
                                <w:b/>
                                <w:color w:val="008000"/>
                                <w:sz w:val="38"/>
                                <w:szCs w:val="38"/>
                                <w:lang w:val="en-GB"/>
                                <w14:shadow w14:blurRad="50800" w14:dist="38100" w14:dir="10800000" w14:sx="100000" w14:sy="100000" w14:kx="0" w14:ky="0" w14:algn="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t>Heddon on the Wall Parish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B8159" id="_x0000_t202" coordsize="21600,21600" o:spt="202" path="m,l,21600r21600,l21600,xe">
                <v:stroke joinstyle="miter"/>
                <v:path gradientshapeok="t" o:connecttype="rect"/>
              </v:shapetype>
              <v:shape id="Text Box 2" o:spid="_x0000_s1026" type="#_x0000_t202" style="position:absolute;margin-left:121.05pt;margin-top:61.1pt;width:351pt;height:29.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AJrQ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" filled="f" stroked="f">
                <v:textbox inset="0,0,0,0">
                  <w:txbxContent>
                    <w:p w:rsidR="00F52475" w:rsidRPr="009200BB" w:rsidRDefault="00F52475" w:rsidP="00F52475">
                      <w:pPr>
                        <w:pStyle w:val="Masthead"/>
                        <w:jc w:val="center"/>
                        <w:rPr>
                          <w:rFonts w:ascii="Eras Bold ITC" w:hAnsi="Eras Bold ITC"/>
                          <w:b/>
                          <w:sz w:val="38"/>
                          <w:szCs w:val="38"/>
                          <w:lang w:val="en-GB"/>
                          <w14:shadow w14:blurRad="50800" w14:dist="38100" w14:dir="10800000" w14:sx="100000" w14:sy="100000" w14:kx="0" w14:ky="0" w14:algn="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pPr>
                      <w:r w:rsidRPr="009200BB">
                        <w:rPr>
                          <w:rFonts w:ascii="Eras Bold ITC" w:hAnsi="Eras Bold ITC"/>
                          <w:b/>
                          <w:color w:val="008000"/>
                          <w:sz w:val="38"/>
                          <w:szCs w:val="38"/>
                          <w:lang w:val="en-GB"/>
                          <w14:shadow w14:blurRad="50800" w14:dist="38100" w14:dir="10800000" w14:sx="100000" w14:sy="100000" w14:kx="0" w14:ky="0" w14:algn="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t>Heddon on the Wall Parish Council</w:t>
                      </w:r>
                    </w:p>
                  </w:txbxContent>
                </v:textbox>
                <w10:wrap anchorx="page" anchory="page"/>
              </v:shape>
            </w:pict>
          </mc:Fallback>
        </mc:AlternateContent>
      </w:r>
      <w:r w:rsidR="00730FBB">
        <w:rPr>
          <w:sz w:val="22"/>
          <w:szCs w:val="22"/>
        </w:rPr>
        <w:tab/>
      </w:r>
    </w:p>
    <w:p w:rsidR="00F52475" w:rsidRPr="00A029CF" w:rsidRDefault="00F52475" w:rsidP="00F235B2">
      <w:pPr>
        <w:rPr>
          <w:sz w:val="22"/>
          <w:szCs w:val="22"/>
        </w:rPr>
      </w:pPr>
    </w:p>
    <w:p w:rsidR="00F52475" w:rsidRPr="00806F19" w:rsidRDefault="00F52475" w:rsidP="00F235B2">
      <w:pPr>
        <w:tabs>
          <w:tab w:val="left" w:pos="2906"/>
        </w:tabs>
        <w:jc w:val="center"/>
        <w:rPr>
          <w:sz w:val="22"/>
          <w:szCs w:val="22"/>
        </w:rPr>
      </w:pPr>
    </w:p>
    <w:p w:rsidR="00F52475" w:rsidRPr="00806F19" w:rsidRDefault="00F52475" w:rsidP="00F235B2">
      <w:pPr>
        <w:tabs>
          <w:tab w:val="left" w:pos="2057"/>
        </w:tabs>
        <w:jc w:val="center"/>
        <w:rPr>
          <w:sz w:val="22"/>
          <w:szCs w:val="22"/>
        </w:rPr>
      </w:pPr>
      <w:r w:rsidRPr="00806F19">
        <w:rPr>
          <w:sz w:val="22"/>
          <w:szCs w:val="22"/>
        </w:rPr>
        <w:t xml:space="preserve">The minutes of the </w:t>
      </w:r>
      <w:r w:rsidR="00730FBB" w:rsidRPr="00806F19">
        <w:rPr>
          <w:sz w:val="22"/>
          <w:szCs w:val="22"/>
        </w:rPr>
        <w:t xml:space="preserve">annual </w:t>
      </w:r>
      <w:r w:rsidRPr="00806F19">
        <w:rPr>
          <w:sz w:val="22"/>
          <w:szCs w:val="22"/>
        </w:rPr>
        <w:t xml:space="preserve">Heddon-on-the-Wall Parish Council meeting, </w:t>
      </w:r>
    </w:p>
    <w:p w:rsidR="00F52475" w:rsidRPr="00806F19" w:rsidRDefault="00621402" w:rsidP="009A0AD7">
      <w:pPr>
        <w:tabs>
          <w:tab w:val="left" w:pos="2057"/>
        </w:tabs>
        <w:jc w:val="center"/>
        <w:rPr>
          <w:sz w:val="22"/>
          <w:szCs w:val="22"/>
        </w:rPr>
      </w:pPr>
      <w:r w:rsidRPr="00806F19">
        <w:rPr>
          <w:sz w:val="22"/>
          <w:szCs w:val="22"/>
        </w:rPr>
        <w:t>h</w:t>
      </w:r>
      <w:r w:rsidR="00F52475" w:rsidRPr="00806F19">
        <w:rPr>
          <w:sz w:val="22"/>
          <w:szCs w:val="22"/>
        </w:rPr>
        <w:t>eld</w:t>
      </w:r>
      <w:r w:rsidRPr="00806F19">
        <w:rPr>
          <w:sz w:val="22"/>
          <w:szCs w:val="22"/>
        </w:rPr>
        <w:t xml:space="preserve"> on</w:t>
      </w:r>
      <w:r w:rsidR="00F52475" w:rsidRPr="00806F19">
        <w:rPr>
          <w:sz w:val="22"/>
          <w:szCs w:val="22"/>
        </w:rPr>
        <w:t xml:space="preserve"> </w:t>
      </w:r>
      <w:r w:rsidR="00730FBB" w:rsidRPr="00806F19">
        <w:rPr>
          <w:sz w:val="22"/>
          <w:szCs w:val="22"/>
        </w:rPr>
        <w:t>1</w:t>
      </w:r>
      <w:r w:rsidR="00374889">
        <w:rPr>
          <w:sz w:val="22"/>
          <w:szCs w:val="22"/>
        </w:rPr>
        <w:t>1</w:t>
      </w:r>
      <w:r w:rsidR="00730FBB" w:rsidRPr="00806F19">
        <w:rPr>
          <w:sz w:val="22"/>
          <w:szCs w:val="22"/>
          <w:vertAlign w:val="superscript"/>
        </w:rPr>
        <w:t>th</w:t>
      </w:r>
      <w:r w:rsidR="00730FBB" w:rsidRPr="00806F19">
        <w:rPr>
          <w:sz w:val="22"/>
          <w:szCs w:val="22"/>
        </w:rPr>
        <w:t xml:space="preserve"> May </w:t>
      </w:r>
      <w:r w:rsidR="00193A8A" w:rsidRPr="00806F19">
        <w:rPr>
          <w:sz w:val="22"/>
          <w:szCs w:val="22"/>
        </w:rPr>
        <w:t>201</w:t>
      </w:r>
      <w:r w:rsidR="00374889">
        <w:rPr>
          <w:sz w:val="22"/>
          <w:szCs w:val="22"/>
        </w:rPr>
        <w:t>6</w:t>
      </w:r>
      <w:r w:rsidR="00730FBB" w:rsidRPr="00806F19">
        <w:rPr>
          <w:sz w:val="22"/>
          <w:szCs w:val="22"/>
        </w:rPr>
        <w:t xml:space="preserve"> at 6.</w:t>
      </w:r>
      <w:r w:rsidR="00374889">
        <w:rPr>
          <w:sz w:val="22"/>
          <w:szCs w:val="22"/>
        </w:rPr>
        <w:t>0</w:t>
      </w:r>
      <w:r w:rsidR="00730FBB" w:rsidRPr="00806F19">
        <w:rPr>
          <w:sz w:val="22"/>
          <w:szCs w:val="22"/>
        </w:rPr>
        <w:t xml:space="preserve">0 </w:t>
      </w:r>
      <w:r w:rsidR="00F52475" w:rsidRPr="00806F19">
        <w:rPr>
          <w:sz w:val="22"/>
          <w:szCs w:val="22"/>
        </w:rPr>
        <w:t>p.m. in Heddon Library</w:t>
      </w:r>
    </w:p>
    <w:p w:rsidR="006427E5" w:rsidRPr="00806F19" w:rsidRDefault="006427E5" w:rsidP="009A0AD7">
      <w:pPr>
        <w:tabs>
          <w:tab w:val="left" w:pos="2057"/>
        </w:tabs>
        <w:jc w:val="center"/>
        <w:rPr>
          <w:sz w:val="22"/>
          <w:szCs w:val="22"/>
        </w:rPr>
      </w:pPr>
    </w:p>
    <w:p w:rsidR="009C23AE" w:rsidRPr="00806F19" w:rsidRDefault="009C23AE" w:rsidP="009A0AD7">
      <w:pPr>
        <w:tabs>
          <w:tab w:val="left" w:pos="2057"/>
        </w:tabs>
        <w:jc w:val="center"/>
        <w:rPr>
          <w:sz w:val="22"/>
          <w:szCs w:val="22"/>
        </w:rPr>
      </w:pPr>
    </w:p>
    <w:p w:rsidR="00730FBB" w:rsidRPr="00806F19" w:rsidRDefault="00730FBB" w:rsidP="00730FBB">
      <w:pPr>
        <w:numPr>
          <w:ilvl w:val="0"/>
          <w:numId w:val="1"/>
        </w:numPr>
        <w:tabs>
          <w:tab w:val="num" w:pos="851"/>
        </w:tabs>
        <w:spacing w:before="80"/>
        <w:ind w:left="709" w:hanging="709"/>
        <w:rPr>
          <w:sz w:val="22"/>
          <w:szCs w:val="22"/>
        </w:rPr>
      </w:pPr>
      <w:r w:rsidRPr="00806F19">
        <w:rPr>
          <w:b/>
          <w:sz w:val="22"/>
          <w:szCs w:val="22"/>
        </w:rPr>
        <w:t>APPOINTMENT OF THE CHAIRMAN OF THE PARISH COUNCIL</w:t>
      </w:r>
      <w:r w:rsidR="008B5E99" w:rsidRPr="00806F19">
        <w:rPr>
          <w:b/>
          <w:sz w:val="22"/>
          <w:szCs w:val="22"/>
        </w:rPr>
        <w:br/>
      </w:r>
      <w:r w:rsidR="008B5E99" w:rsidRPr="00806F19">
        <w:rPr>
          <w:sz w:val="22"/>
          <w:szCs w:val="22"/>
        </w:rPr>
        <w:t>Mr</w:t>
      </w:r>
      <w:r w:rsidR="00374889">
        <w:rPr>
          <w:sz w:val="22"/>
          <w:szCs w:val="22"/>
        </w:rPr>
        <w:t>s Gardner-Medwin</w:t>
      </w:r>
      <w:r w:rsidR="008B5E99" w:rsidRPr="00806F19">
        <w:rPr>
          <w:sz w:val="22"/>
          <w:szCs w:val="22"/>
        </w:rPr>
        <w:t xml:space="preserve"> was proposed, seconded and appoi</w:t>
      </w:r>
      <w:r w:rsidR="00806F19" w:rsidRPr="00806F19">
        <w:rPr>
          <w:sz w:val="22"/>
          <w:szCs w:val="22"/>
        </w:rPr>
        <w:t>nted to the office of Chairman.</w:t>
      </w:r>
    </w:p>
    <w:p w:rsidR="00730FBB" w:rsidRPr="00806F19" w:rsidRDefault="00730FBB" w:rsidP="00730FBB">
      <w:pPr>
        <w:numPr>
          <w:ilvl w:val="0"/>
          <w:numId w:val="1"/>
        </w:numPr>
        <w:spacing w:before="80"/>
        <w:rPr>
          <w:sz w:val="22"/>
          <w:szCs w:val="22"/>
        </w:rPr>
      </w:pPr>
      <w:r w:rsidRPr="00806F19">
        <w:rPr>
          <w:b/>
          <w:sz w:val="22"/>
          <w:szCs w:val="22"/>
        </w:rPr>
        <w:t>APPOINTMENT OF THE DEPUTY CHAIRMAN OF THE PARISH COUNCIL</w:t>
      </w:r>
      <w:r w:rsidR="008B5E99" w:rsidRPr="00806F19">
        <w:rPr>
          <w:b/>
          <w:sz w:val="22"/>
          <w:szCs w:val="22"/>
        </w:rPr>
        <w:br/>
      </w:r>
      <w:r w:rsidR="008B5E99" w:rsidRPr="00806F19">
        <w:rPr>
          <w:sz w:val="22"/>
          <w:szCs w:val="22"/>
        </w:rPr>
        <w:t>Mr Adams was proposed, seconded and appointed to the office of Deputy Chairman.</w:t>
      </w:r>
    </w:p>
    <w:p w:rsidR="00730FBB" w:rsidRPr="008B5E99" w:rsidRDefault="00730FBB" w:rsidP="009233FD">
      <w:pPr>
        <w:numPr>
          <w:ilvl w:val="0"/>
          <w:numId w:val="1"/>
        </w:numPr>
        <w:spacing w:before="80"/>
        <w:ind w:left="709"/>
        <w:rPr>
          <w:sz w:val="22"/>
          <w:szCs w:val="22"/>
        </w:rPr>
      </w:pPr>
      <w:r w:rsidRPr="00806F19">
        <w:rPr>
          <w:b/>
          <w:sz w:val="22"/>
          <w:szCs w:val="22"/>
        </w:rPr>
        <w:t>DECLARATIONS OF ACCEPTANCE OF OFFICE</w:t>
      </w:r>
      <w:r w:rsidR="008B5E99" w:rsidRPr="00806F19">
        <w:rPr>
          <w:b/>
          <w:sz w:val="22"/>
          <w:szCs w:val="22"/>
        </w:rPr>
        <w:br/>
      </w:r>
      <w:r w:rsidR="008B5E99" w:rsidRPr="008B5E99">
        <w:rPr>
          <w:sz w:val="22"/>
          <w:szCs w:val="22"/>
        </w:rPr>
        <w:t xml:space="preserve">Declarations of acceptance of office </w:t>
      </w:r>
      <w:r w:rsidR="007F6C77">
        <w:rPr>
          <w:sz w:val="22"/>
          <w:szCs w:val="22"/>
        </w:rPr>
        <w:t>will be signed later</w:t>
      </w:r>
      <w:r w:rsidR="008B5E99" w:rsidRPr="008B5E99">
        <w:rPr>
          <w:sz w:val="22"/>
          <w:szCs w:val="22"/>
        </w:rPr>
        <w:t xml:space="preserve"> in the presence of the cle</w:t>
      </w:r>
      <w:r w:rsidR="008B5E99">
        <w:rPr>
          <w:sz w:val="22"/>
          <w:szCs w:val="22"/>
        </w:rPr>
        <w:t>r</w:t>
      </w:r>
      <w:r w:rsidR="008B5E99" w:rsidRPr="008B5E99">
        <w:rPr>
          <w:sz w:val="22"/>
          <w:szCs w:val="22"/>
        </w:rPr>
        <w:t>k.</w:t>
      </w:r>
    </w:p>
    <w:p w:rsidR="00112487" w:rsidRPr="00112487" w:rsidRDefault="00730FBB" w:rsidP="00872093">
      <w:pPr>
        <w:numPr>
          <w:ilvl w:val="0"/>
          <w:numId w:val="17"/>
        </w:numPr>
        <w:spacing w:before="80"/>
        <w:ind w:left="709" w:hanging="709"/>
        <w:rPr>
          <w:b/>
          <w:sz w:val="22"/>
          <w:szCs w:val="22"/>
        </w:rPr>
      </w:pPr>
      <w:r w:rsidRPr="00112487">
        <w:rPr>
          <w:b/>
          <w:sz w:val="22"/>
          <w:szCs w:val="22"/>
        </w:rPr>
        <w:t>PRESENT &amp; APOLOGIES FOR ABSENCE</w:t>
      </w:r>
      <w:r w:rsidRPr="00112487">
        <w:rPr>
          <w:b/>
          <w:sz w:val="22"/>
          <w:szCs w:val="22"/>
        </w:rPr>
        <w:br/>
      </w:r>
      <w:r w:rsidR="00112487">
        <w:rPr>
          <w:sz w:val="22"/>
          <w:szCs w:val="22"/>
        </w:rPr>
        <w:t>Present:</w:t>
      </w:r>
      <w:r w:rsidR="00112487" w:rsidRPr="00112487">
        <w:rPr>
          <w:sz w:val="22"/>
          <w:szCs w:val="22"/>
        </w:rPr>
        <w:t xml:space="preserve"> </w:t>
      </w:r>
      <w:r w:rsidR="00112487" w:rsidRPr="00112487">
        <w:rPr>
          <w:sz w:val="22"/>
          <w:szCs w:val="22"/>
        </w:rPr>
        <w:t>Mrs Gardner-Medwin</w:t>
      </w:r>
      <w:r w:rsidR="00112487">
        <w:rPr>
          <w:sz w:val="22"/>
          <w:szCs w:val="22"/>
        </w:rPr>
        <w:t xml:space="preserve"> (chair)</w:t>
      </w:r>
      <w:r w:rsidR="00112487" w:rsidRPr="00112487">
        <w:rPr>
          <w:sz w:val="22"/>
          <w:szCs w:val="22"/>
        </w:rPr>
        <w:t xml:space="preserve">, </w:t>
      </w:r>
      <w:r w:rsidR="00112487">
        <w:rPr>
          <w:sz w:val="22"/>
          <w:szCs w:val="22"/>
        </w:rPr>
        <w:t>Mr Armstrong</w:t>
      </w:r>
      <w:r w:rsidRPr="00112487">
        <w:rPr>
          <w:sz w:val="22"/>
          <w:szCs w:val="22"/>
        </w:rPr>
        <w:t xml:space="preserve">, Mr Adams, Mr Iley, Mrs Thompson, Mr Young, Mr Tailford, </w:t>
      </w:r>
      <w:r w:rsidR="007F6C77" w:rsidRPr="00112487">
        <w:rPr>
          <w:sz w:val="22"/>
          <w:szCs w:val="22"/>
        </w:rPr>
        <w:t xml:space="preserve">Mrs Cruickshank, Councillor Jackson, </w:t>
      </w:r>
      <w:r w:rsidRPr="00112487">
        <w:rPr>
          <w:sz w:val="22"/>
          <w:szCs w:val="22"/>
        </w:rPr>
        <w:t>clerk (M</w:t>
      </w:r>
      <w:r w:rsidR="007F6C77" w:rsidRPr="00112487">
        <w:rPr>
          <w:sz w:val="22"/>
          <w:szCs w:val="22"/>
        </w:rPr>
        <w:t>rs</w:t>
      </w:r>
      <w:r w:rsidRPr="00112487">
        <w:rPr>
          <w:sz w:val="22"/>
          <w:szCs w:val="22"/>
        </w:rPr>
        <w:t xml:space="preserve"> </w:t>
      </w:r>
      <w:r w:rsidR="007F6C77" w:rsidRPr="00112487">
        <w:rPr>
          <w:sz w:val="22"/>
          <w:szCs w:val="22"/>
        </w:rPr>
        <w:t>Pringle</w:t>
      </w:r>
      <w:r w:rsidRPr="00112487">
        <w:rPr>
          <w:sz w:val="22"/>
          <w:szCs w:val="22"/>
        </w:rPr>
        <w:t>).</w:t>
      </w:r>
    </w:p>
    <w:p w:rsidR="00730FBB" w:rsidRPr="00112487" w:rsidRDefault="00730FBB" w:rsidP="00872093">
      <w:pPr>
        <w:numPr>
          <w:ilvl w:val="0"/>
          <w:numId w:val="17"/>
        </w:numPr>
        <w:spacing w:before="80"/>
        <w:ind w:left="709" w:hanging="709"/>
        <w:rPr>
          <w:b/>
          <w:sz w:val="22"/>
          <w:szCs w:val="22"/>
        </w:rPr>
      </w:pPr>
      <w:r w:rsidRPr="00112487">
        <w:rPr>
          <w:b/>
          <w:sz w:val="22"/>
          <w:szCs w:val="22"/>
        </w:rPr>
        <w:t>APPOINTMENT OF COMMITTEE MEMBERS</w:t>
      </w:r>
    </w:p>
    <w:p w:rsidR="00730FBB" w:rsidRPr="0044121D" w:rsidRDefault="00730FBB" w:rsidP="00D8423D">
      <w:pPr>
        <w:pStyle w:val="ListParagraph"/>
        <w:numPr>
          <w:ilvl w:val="0"/>
          <w:numId w:val="14"/>
        </w:numPr>
        <w:tabs>
          <w:tab w:val="left" w:pos="1134"/>
        </w:tabs>
        <w:ind w:left="709" w:firstLine="0"/>
        <w:contextualSpacing/>
        <w:rPr>
          <w:sz w:val="22"/>
          <w:szCs w:val="22"/>
        </w:rPr>
      </w:pPr>
      <w:r w:rsidRPr="0044121D">
        <w:rPr>
          <w:b/>
          <w:sz w:val="22"/>
          <w:szCs w:val="22"/>
        </w:rPr>
        <w:t>Planning Committee</w:t>
      </w:r>
      <w:r w:rsidR="0044121D" w:rsidRPr="0044121D">
        <w:rPr>
          <w:b/>
          <w:sz w:val="22"/>
          <w:szCs w:val="22"/>
        </w:rPr>
        <w:t>:</w:t>
      </w:r>
      <w:r w:rsidR="0044121D" w:rsidRPr="0044121D">
        <w:rPr>
          <w:sz w:val="22"/>
          <w:szCs w:val="22"/>
        </w:rPr>
        <w:t xml:space="preserve"> </w:t>
      </w:r>
      <w:r w:rsidR="008B5E99">
        <w:rPr>
          <w:sz w:val="22"/>
          <w:szCs w:val="22"/>
        </w:rPr>
        <w:t>Mr</w:t>
      </w:r>
      <w:r w:rsidR="0044121D" w:rsidRPr="0044121D">
        <w:rPr>
          <w:sz w:val="22"/>
          <w:szCs w:val="22"/>
        </w:rPr>
        <w:t xml:space="preserve"> Armstrong, </w:t>
      </w:r>
      <w:r w:rsidR="008B5E99">
        <w:rPr>
          <w:sz w:val="22"/>
          <w:szCs w:val="22"/>
        </w:rPr>
        <w:t>Mr</w:t>
      </w:r>
      <w:r w:rsidR="0044121D" w:rsidRPr="0044121D">
        <w:rPr>
          <w:sz w:val="22"/>
          <w:szCs w:val="22"/>
        </w:rPr>
        <w:t xml:space="preserve"> Iley, </w:t>
      </w:r>
      <w:r w:rsidR="008B5E99">
        <w:rPr>
          <w:sz w:val="22"/>
          <w:szCs w:val="22"/>
        </w:rPr>
        <w:t>Mr</w:t>
      </w:r>
      <w:r w:rsidR="0044121D" w:rsidRPr="0044121D">
        <w:rPr>
          <w:sz w:val="22"/>
          <w:szCs w:val="22"/>
        </w:rPr>
        <w:t xml:space="preserve"> </w:t>
      </w:r>
      <w:r w:rsidR="007F6C77">
        <w:rPr>
          <w:sz w:val="22"/>
          <w:szCs w:val="22"/>
        </w:rPr>
        <w:t>Adams, Mrs Gardner-Medwin</w:t>
      </w:r>
      <w:r w:rsidR="0044121D" w:rsidRPr="0044121D">
        <w:rPr>
          <w:sz w:val="22"/>
          <w:szCs w:val="22"/>
        </w:rPr>
        <w:t>.</w:t>
      </w:r>
    </w:p>
    <w:p w:rsidR="00730FBB" w:rsidRPr="0044121D" w:rsidRDefault="00730FBB" w:rsidP="00D8423D">
      <w:pPr>
        <w:pStyle w:val="ListParagraph"/>
        <w:numPr>
          <w:ilvl w:val="0"/>
          <w:numId w:val="14"/>
        </w:numPr>
        <w:tabs>
          <w:tab w:val="left" w:pos="1134"/>
        </w:tabs>
        <w:spacing w:before="80"/>
        <w:ind w:left="709" w:firstLine="0"/>
        <w:contextualSpacing/>
        <w:rPr>
          <w:sz w:val="22"/>
          <w:szCs w:val="22"/>
        </w:rPr>
      </w:pPr>
      <w:r w:rsidRPr="0070367A">
        <w:rPr>
          <w:b/>
          <w:sz w:val="22"/>
          <w:szCs w:val="22"/>
        </w:rPr>
        <w:t>Finance Committee</w:t>
      </w:r>
      <w:r w:rsidR="0070367A" w:rsidRPr="0070367A">
        <w:rPr>
          <w:b/>
          <w:sz w:val="22"/>
          <w:szCs w:val="22"/>
        </w:rPr>
        <w:t>:</w:t>
      </w:r>
      <w:r w:rsidR="0070367A">
        <w:rPr>
          <w:sz w:val="22"/>
          <w:szCs w:val="22"/>
        </w:rPr>
        <w:t xml:space="preserve"> </w:t>
      </w:r>
      <w:r w:rsidR="008B5E99">
        <w:rPr>
          <w:sz w:val="22"/>
          <w:szCs w:val="22"/>
        </w:rPr>
        <w:t>Mr</w:t>
      </w:r>
      <w:r w:rsidR="0070367A">
        <w:rPr>
          <w:sz w:val="22"/>
          <w:szCs w:val="22"/>
        </w:rPr>
        <w:t xml:space="preserve"> Armstrong, </w:t>
      </w:r>
      <w:r w:rsidR="008B5E99">
        <w:rPr>
          <w:sz w:val="22"/>
          <w:szCs w:val="22"/>
        </w:rPr>
        <w:t>Mr</w:t>
      </w:r>
      <w:r w:rsidR="0070367A">
        <w:rPr>
          <w:sz w:val="22"/>
          <w:szCs w:val="22"/>
        </w:rPr>
        <w:t xml:space="preserve"> Iley, </w:t>
      </w:r>
      <w:r w:rsidR="008B5E99">
        <w:rPr>
          <w:sz w:val="22"/>
          <w:szCs w:val="22"/>
        </w:rPr>
        <w:t>Mr</w:t>
      </w:r>
      <w:r w:rsidR="0070367A">
        <w:rPr>
          <w:sz w:val="22"/>
          <w:szCs w:val="22"/>
        </w:rPr>
        <w:t xml:space="preserve"> Young, </w:t>
      </w:r>
      <w:r w:rsidR="008B5E99">
        <w:rPr>
          <w:sz w:val="22"/>
          <w:szCs w:val="22"/>
        </w:rPr>
        <w:t>Mrs</w:t>
      </w:r>
      <w:r w:rsidR="0070367A">
        <w:rPr>
          <w:sz w:val="22"/>
          <w:szCs w:val="22"/>
        </w:rPr>
        <w:t xml:space="preserve"> Gardner-Medwin.</w:t>
      </w:r>
    </w:p>
    <w:p w:rsidR="00B02326" w:rsidRPr="00B02326" w:rsidRDefault="00B02326" w:rsidP="00B02326">
      <w:pPr>
        <w:tabs>
          <w:tab w:val="right" w:pos="8647"/>
        </w:tabs>
        <w:spacing w:before="80"/>
        <w:rPr>
          <w:b/>
          <w:bCs/>
          <w:sz w:val="22"/>
          <w:szCs w:val="22"/>
        </w:rPr>
      </w:pPr>
      <w:r w:rsidRPr="00B02326">
        <w:rPr>
          <w:b/>
          <w:bCs/>
          <w:sz w:val="22"/>
          <w:szCs w:val="22"/>
        </w:rPr>
        <w:t xml:space="preserve">6)         </w:t>
      </w:r>
      <w:r w:rsidR="00730FBB" w:rsidRPr="00B02326">
        <w:rPr>
          <w:b/>
          <w:bCs/>
          <w:sz w:val="22"/>
          <w:szCs w:val="22"/>
        </w:rPr>
        <w:t xml:space="preserve">MINUTES OF THE MEETING HELD ON </w:t>
      </w:r>
      <w:r w:rsidRPr="00B02326">
        <w:rPr>
          <w:b/>
          <w:bCs/>
          <w:sz w:val="22"/>
          <w:szCs w:val="22"/>
        </w:rPr>
        <w:t>13</w:t>
      </w:r>
      <w:r w:rsidR="00730FBB" w:rsidRPr="00B02326">
        <w:rPr>
          <w:b/>
          <w:bCs/>
          <w:sz w:val="22"/>
          <w:szCs w:val="22"/>
          <w:vertAlign w:val="superscript"/>
        </w:rPr>
        <w:t>th</w:t>
      </w:r>
      <w:r w:rsidR="00730FBB" w:rsidRPr="00B02326">
        <w:rPr>
          <w:b/>
          <w:bCs/>
          <w:sz w:val="22"/>
          <w:szCs w:val="22"/>
        </w:rPr>
        <w:t xml:space="preserve"> APRIL</w:t>
      </w:r>
      <w:r w:rsidR="008B5E99" w:rsidRPr="00B02326">
        <w:rPr>
          <w:b/>
          <w:bCs/>
          <w:sz w:val="22"/>
          <w:szCs w:val="22"/>
        </w:rPr>
        <w:br/>
      </w:r>
      <w:r w:rsidRPr="00B02326">
        <w:rPr>
          <w:bCs/>
          <w:sz w:val="22"/>
          <w:szCs w:val="22"/>
        </w:rPr>
        <w:t xml:space="preserve">             T</w:t>
      </w:r>
      <w:r w:rsidR="008B5E99" w:rsidRPr="00B02326">
        <w:rPr>
          <w:bCs/>
          <w:sz w:val="22"/>
          <w:szCs w:val="22"/>
        </w:rPr>
        <w:t>he minutes were approved and signed by the Chairman.</w:t>
      </w:r>
      <w:r w:rsidRPr="00B02326">
        <w:rPr>
          <w:b/>
          <w:bCs/>
          <w:sz w:val="22"/>
          <w:szCs w:val="22"/>
        </w:rPr>
        <w:t xml:space="preserve"> </w:t>
      </w:r>
    </w:p>
    <w:p w:rsidR="00B02326" w:rsidRPr="00B02326" w:rsidRDefault="00B02326" w:rsidP="00B02326">
      <w:pPr>
        <w:pStyle w:val="ListParagraph"/>
        <w:tabs>
          <w:tab w:val="right" w:pos="8647"/>
        </w:tabs>
        <w:spacing w:before="80"/>
        <w:rPr>
          <w:b/>
          <w:bCs/>
          <w:iCs/>
          <w:sz w:val="22"/>
          <w:szCs w:val="22"/>
        </w:rPr>
      </w:pPr>
      <w:r w:rsidRPr="00B02326">
        <w:rPr>
          <w:b/>
          <w:bCs/>
          <w:sz w:val="22"/>
          <w:szCs w:val="22"/>
        </w:rPr>
        <w:t xml:space="preserve">b) </w:t>
      </w:r>
      <w:r w:rsidRPr="00B02326">
        <w:rPr>
          <w:b/>
          <w:bCs/>
          <w:iCs/>
          <w:sz w:val="22"/>
          <w:szCs w:val="22"/>
        </w:rPr>
        <w:t xml:space="preserve">EXCLUSION OF PRESS AND PUBLIC - COUNCIL MEMBERS ARE INVITED TO CONSIDER PASSING THE FOLLOWING RESOLUTION:  </w:t>
      </w:r>
    </w:p>
    <w:p w:rsidR="00B02326" w:rsidRPr="00B02326" w:rsidRDefault="00B02326" w:rsidP="00B02326">
      <w:pPr>
        <w:tabs>
          <w:tab w:val="right" w:pos="8647"/>
        </w:tabs>
        <w:spacing w:before="80"/>
        <w:ind w:left="709"/>
        <w:rPr>
          <w:b/>
          <w:bCs/>
          <w:i/>
          <w:iCs/>
          <w:sz w:val="22"/>
          <w:szCs w:val="22"/>
        </w:rPr>
      </w:pPr>
      <w:r w:rsidRPr="00B02326">
        <w:rPr>
          <w:b/>
          <w:bCs/>
          <w:i/>
          <w:iCs/>
          <w:sz w:val="22"/>
          <w:szCs w:val="22"/>
        </w:rPr>
        <w:t>‘That under Section 100A (4) of the Local Government act 1972, the press and public be excluded from the meeting during the disclosure of the following items on the agenda as they involve the likely disclosure of exempt information as defined in Part 1 of schedule 12A in the 1972 Act as indicated below.’</w:t>
      </w:r>
    </w:p>
    <w:p w:rsidR="00B02326" w:rsidRDefault="00B02326" w:rsidP="00B02326">
      <w:pPr>
        <w:tabs>
          <w:tab w:val="right" w:pos="8647"/>
        </w:tabs>
        <w:spacing w:before="80"/>
        <w:ind w:left="709"/>
        <w:rPr>
          <w:bCs/>
          <w:iCs/>
          <w:sz w:val="22"/>
          <w:szCs w:val="22"/>
        </w:rPr>
      </w:pPr>
      <w:r w:rsidRPr="00B02326">
        <w:rPr>
          <w:bCs/>
          <w:iCs/>
          <w:sz w:val="22"/>
          <w:szCs w:val="22"/>
        </w:rPr>
        <w:t>Issues concerning: Personnel matters</w:t>
      </w:r>
    </w:p>
    <w:p w:rsidR="00C80729" w:rsidRDefault="00B02326" w:rsidP="00C80729">
      <w:pPr>
        <w:tabs>
          <w:tab w:val="right" w:pos="8647"/>
        </w:tabs>
        <w:spacing w:before="80"/>
        <w:ind w:left="709"/>
        <w:rPr>
          <w:b/>
          <w:bCs/>
          <w:iCs/>
          <w:sz w:val="22"/>
          <w:szCs w:val="22"/>
        </w:rPr>
      </w:pPr>
      <w:r>
        <w:rPr>
          <w:bCs/>
          <w:iCs/>
          <w:sz w:val="22"/>
          <w:szCs w:val="22"/>
        </w:rPr>
        <w:t>Kim Pearson was confirmed in the role of Assets Officer starting on 16</w:t>
      </w:r>
      <w:r w:rsidRPr="00B02326">
        <w:rPr>
          <w:bCs/>
          <w:iCs/>
          <w:sz w:val="22"/>
          <w:szCs w:val="22"/>
          <w:vertAlign w:val="superscript"/>
        </w:rPr>
        <w:t>th</w:t>
      </w:r>
      <w:r>
        <w:rPr>
          <w:bCs/>
          <w:iCs/>
          <w:sz w:val="22"/>
          <w:szCs w:val="22"/>
        </w:rPr>
        <w:t xml:space="preserve"> March 2016</w:t>
      </w:r>
      <w:r w:rsidR="00112487">
        <w:rPr>
          <w:b/>
          <w:bCs/>
          <w:iCs/>
          <w:sz w:val="22"/>
          <w:szCs w:val="22"/>
        </w:rPr>
        <w:tab/>
      </w:r>
    </w:p>
    <w:p w:rsidR="00112487" w:rsidRPr="00C80729" w:rsidRDefault="00C80729" w:rsidP="00C80729">
      <w:pPr>
        <w:tabs>
          <w:tab w:val="right" w:pos="8647"/>
        </w:tabs>
        <w:spacing w:before="80"/>
        <w:ind w:left="709"/>
        <w:rPr>
          <w:bCs/>
          <w:iCs/>
          <w:sz w:val="22"/>
          <w:szCs w:val="22"/>
        </w:rPr>
      </w:pPr>
      <w:r w:rsidRPr="00C80729">
        <w:rPr>
          <w:bCs/>
          <w:iCs/>
          <w:sz w:val="22"/>
          <w:szCs w:val="22"/>
        </w:rPr>
        <w:t xml:space="preserve">The </w:t>
      </w:r>
      <w:r w:rsidR="00112487" w:rsidRPr="00C80729">
        <w:rPr>
          <w:bCs/>
          <w:iCs/>
          <w:sz w:val="22"/>
          <w:szCs w:val="22"/>
        </w:rPr>
        <w:t>Parish Council agreed to give David Greensitt an</w:t>
      </w:r>
      <w:r w:rsidR="00112487" w:rsidRPr="00C80729">
        <w:rPr>
          <w:bCs/>
          <w:i/>
          <w:iCs/>
          <w:sz w:val="22"/>
          <w:szCs w:val="22"/>
        </w:rPr>
        <w:t xml:space="preserve"> ex gratia</w:t>
      </w:r>
      <w:r w:rsidR="00112487" w:rsidRPr="00C80729">
        <w:rPr>
          <w:bCs/>
          <w:iCs/>
          <w:sz w:val="22"/>
          <w:szCs w:val="22"/>
        </w:rPr>
        <w:t xml:space="preserve"> payment of £750, in gratitude for the work he had done for the Library and Business Centre</w:t>
      </w:r>
      <w:r w:rsidRPr="00C80729">
        <w:rPr>
          <w:bCs/>
          <w:iCs/>
          <w:sz w:val="22"/>
          <w:szCs w:val="22"/>
        </w:rPr>
        <w:t xml:space="preserve"> and the community of Heddon</w:t>
      </w:r>
      <w:r w:rsidR="00112487" w:rsidRPr="00C80729">
        <w:rPr>
          <w:bCs/>
          <w:iCs/>
          <w:sz w:val="22"/>
          <w:szCs w:val="22"/>
        </w:rPr>
        <w:t>.</w:t>
      </w:r>
    </w:p>
    <w:p w:rsidR="00B02326" w:rsidRDefault="00B02326" w:rsidP="00B02326">
      <w:pPr>
        <w:spacing w:before="80"/>
        <w:ind w:left="283"/>
        <w:rPr>
          <w:b/>
          <w:bCs/>
          <w:sz w:val="22"/>
          <w:szCs w:val="22"/>
        </w:rPr>
      </w:pPr>
    </w:p>
    <w:p w:rsidR="008B5E99" w:rsidRDefault="00B02326" w:rsidP="00B02326">
      <w:pPr>
        <w:spacing w:before="80"/>
        <w:rPr>
          <w:b/>
          <w:bCs/>
          <w:sz w:val="22"/>
          <w:szCs w:val="22"/>
        </w:rPr>
      </w:pPr>
      <w:r w:rsidRPr="00B02326">
        <w:rPr>
          <w:b/>
          <w:bCs/>
          <w:sz w:val="22"/>
          <w:szCs w:val="22"/>
        </w:rPr>
        <w:t>7)</w:t>
      </w:r>
      <w:r>
        <w:rPr>
          <w:b/>
          <w:bCs/>
          <w:sz w:val="22"/>
          <w:szCs w:val="22"/>
        </w:rPr>
        <w:t xml:space="preserve">         </w:t>
      </w:r>
      <w:r w:rsidR="00730FBB" w:rsidRPr="00B02326">
        <w:rPr>
          <w:b/>
          <w:bCs/>
          <w:sz w:val="22"/>
          <w:szCs w:val="22"/>
        </w:rPr>
        <w:t>MATTERS ARISING FROM THE MINUTES</w:t>
      </w:r>
    </w:p>
    <w:tbl>
      <w:tblPr>
        <w:tblStyle w:val="TableGrid1"/>
        <w:tblpPr w:leftFromText="180" w:rightFromText="180" w:vertAnchor="text" w:horzAnchor="margin" w:tblpY="887"/>
        <w:tblW w:w="0" w:type="auto"/>
        <w:tblLook w:val="04A0" w:firstRow="1" w:lastRow="0" w:firstColumn="1" w:lastColumn="0" w:noHBand="0" w:noVBand="1"/>
      </w:tblPr>
      <w:tblGrid>
        <w:gridCol w:w="1838"/>
        <w:gridCol w:w="5528"/>
        <w:gridCol w:w="1694"/>
      </w:tblGrid>
      <w:tr w:rsidR="00C91F72" w:rsidRPr="00B02326" w:rsidTr="00C91F72">
        <w:tc>
          <w:tcPr>
            <w:tcW w:w="1838" w:type="dxa"/>
          </w:tcPr>
          <w:p w:rsidR="00C91F72" w:rsidRPr="00B02326" w:rsidRDefault="00C91F72" w:rsidP="00C91F72">
            <w:pPr>
              <w:jc w:val="center"/>
              <w:rPr>
                <w:rFonts w:ascii="Tahoma" w:hAnsi="Tahoma" w:cs="Tahoma"/>
                <w:b/>
              </w:rPr>
            </w:pPr>
            <w:r w:rsidRPr="00B02326">
              <w:rPr>
                <w:rFonts w:ascii="Tahoma" w:hAnsi="Tahoma" w:cs="Tahoma"/>
                <w:b/>
              </w:rPr>
              <w:t>Owner</w:t>
            </w:r>
          </w:p>
        </w:tc>
        <w:tc>
          <w:tcPr>
            <w:tcW w:w="5528" w:type="dxa"/>
          </w:tcPr>
          <w:p w:rsidR="00C91F72" w:rsidRPr="00B02326" w:rsidRDefault="00C91F72" w:rsidP="00C91F72">
            <w:pPr>
              <w:jc w:val="center"/>
              <w:rPr>
                <w:rFonts w:ascii="Tahoma" w:hAnsi="Tahoma" w:cs="Tahoma"/>
                <w:b/>
              </w:rPr>
            </w:pPr>
            <w:r w:rsidRPr="00B02326">
              <w:rPr>
                <w:rFonts w:ascii="Tahoma" w:hAnsi="Tahoma" w:cs="Tahoma"/>
                <w:b/>
              </w:rPr>
              <w:t>Action</w:t>
            </w:r>
          </w:p>
        </w:tc>
        <w:tc>
          <w:tcPr>
            <w:tcW w:w="1694" w:type="dxa"/>
          </w:tcPr>
          <w:p w:rsidR="00C91F72" w:rsidRPr="00B02326" w:rsidRDefault="00C91F72" w:rsidP="00C91F72">
            <w:pPr>
              <w:jc w:val="center"/>
              <w:rPr>
                <w:rFonts w:ascii="Tahoma" w:hAnsi="Tahoma" w:cs="Tahoma"/>
                <w:b/>
              </w:rPr>
            </w:pPr>
            <w:r w:rsidRPr="00B02326">
              <w:rPr>
                <w:rFonts w:ascii="Tahoma" w:hAnsi="Tahoma" w:cs="Tahoma"/>
                <w:b/>
              </w:rPr>
              <w:t>Status</w:t>
            </w:r>
          </w:p>
        </w:tc>
      </w:tr>
      <w:tr w:rsidR="00C91F72" w:rsidRPr="00B02326" w:rsidTr="00C91F72">
        <w:tc>
          <w:tcPr>
            <w:tcW w:w="1838" w:type="dxa"/>
          </w:tcPr>
          <w:p w:rsidR="00C91F72" w:rsidRPr="00B02326" w:rsidRDefault="00C91F72" w:rsidP="00C91F72">
            <w:pPr>
              <w:rPr>
                <w:rFonts w:ascii="Tahoma" w:hAnsi="Tahoma" w:cs="Tahoma"/>
              </w:rPr>
            </w:pPr>
            <w:r w:rsidRPr="00B02326">
              <w:rPr>
                <w:rFonts w:ascii="Tahoma" w:hAnsi="Tahoma" w:cs="Tahoma"/>
              </w:rPr>
              <w:t>L Pringle</w:t>
            </w:r>
          </w:p>
        </w:tc>
        <w:tc>
          <w:tcPr>
            <w:tcW w:w="5528" w:type="dxa"/>
          </w:tcPr>
          <w:p w:rsidR="00C91F72" w:rsidRPr="00B02326" w:rsidRDefault="00C91F72" w:rsidP="00C91F72">
            <w:pPr>
              <w:rPr>
                <w:rFonts w:ascii="Tahoma" w:hAnsi="Tahoma" w:cs="Tahoma"/>
              </w:rPr>
            </w:pPr>
            <w:r w:rsidRPr="00B02326">
              <w:rPr>
                <w:rFonts w:ascii="Tahoma" w:hAnsi="Tahoma" w:cs="Tahoma"/>
              </w:rPr>
              <w:t>Formal complaint to NCC re. Unauthorised use of agricultural buildings.</w:t>
            </w:r>
          </w:p>
        </w:tc>
        <w:tc>
          <w:tcPr>
            <w:tcW w:w="1694" w:type="dxa"/>
          </w:tcPr>
          <w:p w:rsidR="00C91F72" w:rsidRPr="00B02326" w:rsidRDefault="00C91F72" w:rsidP="00C91F72">
            <w:pPr>
              <w:rPr>
                <w:rFonts w:ascii="Tahoma" w:hAnsi="Tahoma" w:cs="Tahoma"/>
                <w:b/>
              </w:rPr>
            </w:pPr>
            <w:r w:rsidRPr="00C91F72">
              <w:rPr>
                <w:rFonts w:ascii="Tahoma" w:hAnsi="Tahoma" w:cs="Tahoma"/>
                <w:b/>
              </w:rPr>
              <w:t>Ongoing</w:t>
            </w:r>
          </w:p>
        </w:tc>
      </w:tr>
      <w:tr w:rsidR="00C91F72" w:rsidRPr="00B02326" w:rsidTr="00C91F72">
        <w:tc>
          <w:tcPr>
            <w:tcW w:w="1838" w:type="dxa"/>
          </w:tcPr>
          <w:p w:rsidR="00C91F72" w:rsidRPr="00B02326" w:rsidRDefault="00C91F72" w:rsidP="00C91F72">
            <w:pPr>
              <w:rPr>
                <w:rFonts w:ascii="Tahoma" w:hAnsi="Tahoma" w:cs="Tahoma"/>
              </w:rPr>
            </w:pPr>
            <w:r w:rsidRPr="00B02326">
              <w:rPr>
                <w:rFonts w:ascii="Tahoma" w:hAnsi="Tahoma" w:cs="Tahoma"/>
              </w:rPr>
              <w:t>L Pringle</w:t>
            </w:r>
          </w:p>
        </w:tc>
        <w:tc>
          <w:tcPr>
            <w:tcW w:w="5528" w:type="dxa"/>
          </w:tcPr>
          <w:p w:rsidR="00C91F72" w:rsidRPr="00B02326" w:rsidRDefault="00C91F72" w:rsidP="00C91F72">
            <w:pPr>
              <w:rPr>
                <w:rFonts w:ascii="Tahoma" w:hAnsi="Tahoma" w:cs="Tahoma"/>
              </w:rPr>
            </w:pPr>
            <w:r w:rsidRPr="00B02326">
              <w:rPr>
                <w:rFonts w:ascii="Tahoma" w:hAnsi="Tahoma" w:cs="Tahoma"/>
              </w:rPr>
              <w:t>Prepare audit paperwork for next meeting</w:t>
            </w:r>
          </w:p>
        </w:tc>
        <w:tc>
          <w:tcPr>
            <w:tcW w:w="1694" w:type="dxa"/>
          </w:tcPr>
          <w:p w:rsidR="00C91F72" w:rsidRPr="00B02326" w:rsidRDefault="00C91F72" w:rsidP="00C91F72">
            <w:pPr>
              <w:rPr>
                <w:rFonts w:ascii="Tahoma" w:hAnsi="Tahoma" w:cs="Tahoma"/>
                <w:b/>
              </w:rPr>
            </w:pPr>
            <w:r w:rsidRPr="00C91F72">
              <w:rPr>
                <w:rFonts w:ascii="Tahoma" w:hAnsi="Tahoma" w:cs="Tahoma"/>
                <w:b/>
              </w:rPr>
              <w:t>Completed</w:t>
            </w:r>
          </w:p>
        </w:tc>
      </w:tr>
      <w:tr w:rsidR="00C91F72" w:rsidRPr="00B02326" w:rsidTr="00C91F72">
        <w:tc>
          <w:tcPr>
            <w:tcW w:w="1838" w:type="dxa"/>
          </w:tcPr>
          <w:p w:rsidR="00C91F72" w:rsidRPr="00B02326" w:rsidRDefault="00C91F72" w:rsidP="00C91F72">
            <w:pPr>
              <w:rPr>
                <w:rFonts w:ascii="Tahoma" w:hAnsi="Tahoma" w:cs="Tahoma"/>
              </w:rPr>
            </w:pPr>
            <w:r w:rsidRPr="00B02326">
              <w:rPr>
                <w:rFonts w:ascii="Tahoma" w:hAnsi="Tahoma" w:cs="Tahoma"/>
              </w:rPr>
              <w:t>R Young</w:t>
            </w:r>
          </w:p>
        </w:tc>
        <w:tc>
          <w:tcPr>
            <w:tcW w:w="5528" w:type="dxa"/>
          </w:tcPr>
          <w:p w:rsidR="00C91F72" w:rsidRPr="00B02326" w:rsidRDefault="00C91F72" w:rsidP="00C91F72">
            <w:pPr>
              <w:rPr>
                <w:rFonts w:ascii="Tahoma" w:hAnsi="Tahoma" w:cs="Tahoma"/>
              </w:rPr>
            </w:pPr>
            <w:r w:rsidRPr="00B02326">
              <w:rPr>
                <w:rFonts w:ascii="Tahoma" w:hAnsi="Tahoma" w:cs="Tahoma"/>
              </w:rPr>
              <w:t>Repair surface under swings in Welfare Field</w:t>
            </w:r>
          </w:p>
        </w:tc>
        <w:tc>
          <w:tcPr>
            <w:tcW w:w="1694" w:type="dxa"/>
          </w:tcPr>
          <w:p w:rsidR="00C91F72" w:rsidRPr="00B02326" w:rsidRDefault="00C91F72" w:rsidP="00C91F72">
            <w:pPr>
              <w:rPr>
                <w:rFonts w:ascii="Tahoma" w:hAnsi="Tahoma" w:cs="Tahoma"/>
                <w:b/>
              </w:rPr>
            </w:pPr>
            <w:r w:rsidRPr="00C91F72">
              <w:rPr>
                <w:rFonts w:ascii="Tahoma" w:hAnsi="Tahoma" w:cs="Tahoma"/>
                <w:b/>
              </w:rPr>
              <w:t>Ongoing</w:t>
            </w:r>
          </w:p>
        </w:tc>
      </w:tr>
      <w:tr w:rsidR="00C91F72" w:rsidRPr="00B02326" w:rsidTr="00C91F72">
        <w:tc>
          <w:tcPr>
            <w:tcW w:w="1838" w:type="dxa"/>
          </w:tcPr>
          <w:p w:rsidR="00C91F72" w:rsidRPr="00B02326" w:rsidRDefault="00C91F72" w:rsidP="00C91F72">
            <w:pPr>
              <w:rPr>
                <w:rFonts w:ascii="Tahoma" w:hAnsi="Tahoma" w:cs="Tahoma"/>
              </w:rPr>
            </w:pPr>
            <w:r w:rsidRPr="00B02326">
              <w:rPr>
                <w:rFonts w:ascii="Tahoma" w:hAnsi="Tahoma" w:cs="Tahoma"/>
              </w:rPr>
              <w:t>L Pringle</w:t>
            </w:r>
          </w:p>
        </w:tc>
        <w:tc>
          <w:tcPr>
            <w:tcW w:w="5528" w:type="dxa"/>
          </w:tcPr>
          <w:p w:rsidR="00C91F72" w:rsidRPr="00B02326" w:rsidRDefault="00C91F72" w:rsidP="00C91F72">
            <w:pPr>
              <w:rPr>
                <w:rFonts w:ascii="Tahoma" w:hAnsi="Tahoma" w:cs="Tahoma"/>
              </w:rPr>
            </w:pPr>
            <w:r w:rsidRPr="00B02326">
              <w:rPr>
                <w:rFonts w:ascii="Tahoma" w:hAnsi="Tahoma" w:cs="Tahoma"/>
              </w:rPr>
              <w:t>Order Good Councillors guide</w:t>
            </w:r>
          </w:p>
        </w:tc>
        <w:tc>
          <w:tcPr>
            <w:tcW w:w="1694" w:type="dxa"/>
          </w:tcPr>
          <w:p w:rsidR="00C91F72" w:rsidRPr="00B02326" w:rsidRDefault="00C91F72" w:rsidP="00C91F72">
            <w:pPr>
              <w:rPr>
                <w:rFonts w:ascii="Tahoma" w:hAnsi="Tahoma" w:cs="Tahoma"/>
                <w:b/>
              </w:rPr>
            </w:pPr>
            <w:r w:rsidRPr="00C91F72">
              <w:rPr>
                <w:rFonts w:ascii="Tahoma" w:hAnsi="Tahoma" w:cs="Tahoma"/>
                <w:b/>
              </w:rPr>
              <w:t>Completed</w:t>
            </w:r>
          </w:p>
        </w:tc>
      </w:tr>
      <w:tr w:rsidR="00C91F72" w:rsidRPr="00B02326" w:rsidTr="00C91F72">
        <w:tc>
          <w:tcPr>
            <w:tcW w:w="1838" w:type="dxa"/>
          </w:tcPr>
          <w:p w:rsidR="00C91F72" w:rsidRPr="00B02326" w:rsidRDefault="00C91F72" w:rsidP="00C91F72">
            <w:pPr>
              <w:rPr>
                <w:rFonts w:ascii="Tahoma" w:hAnsi="Tahoma" w:cs="Tahoma"/>
              </w:rPr>
            </w:pPr>
            <w:r w:rsidRPr="00B02326">
              <w:rPr>
                <w:rFonts w:ascii="Tahoma" w:hAnsi="Tahoma" w:cs="Tahoma"/>
              </w:rPr>
              <w:t>I Armstrong</w:t>
            </w:r>
          </w:p>
        </w:tc>
        <w:tc>
          <w:tcPr>
            <w:tcW w:w="5528" w:type="dxa"/>
          </w:tcPr>
          <w:p w:rsidR="00C91F72" w:rsidRPr="00B02326" w:rsidRDefault="00C91F72" w:rsidP="00C91F72">
            <w:pPr>
              <w:rPr>
                <w:rFonts w:ascii="Tahoma" w:hAnsi="Tahoma" w:cs="Tahoma"/>
              </w:rPr>
            </w:pPr>
            <w:r w:rsidRPr="00B02326">
              <w:rPr>
                <w:rFonts w:ascii="Tahoma" w:hAnsi="Tahoma" w:cs="Tahoma"/>
              </w:rPr>
              <w:t>Organise Library Business Centre Committee</w:t>
            </w:r>
          </w:p>
        </w:tc>
        <w:tc>
          <w:tcPr>
            <w:tcW w:w="1694" w:type="dxa"/>
          </w:tcPr>
          <w:p w:rsidR="00C91F72" w:rsidRPr="00B02326" w:rsidRDefault="00C91F72" w:rsidP="00C91F72">
            <w:pPr>
              <w:rPr>
                <w:rFonts w:ascii="Tahoma" w:hAnsi="Tahoma" w:cs="Tahoma"/>
                <w:b/>
              </w:rPr>
            </w:pPr>
            <w:r w:rsidRPr="00C91F72">
              <w:rPr>
                <w:rFonts w:ascii="Tahoma" w:hAnsi="Tahoma" w:cs="Tahoma"/>
                <w:b/>
              </w:rPr>
              <w:t>Deferred July</w:t>
            </w:r>
          </w:p>
        </w:tc>
      </w:tr>
      <w:tr w:rsidR="00C91F72" w:rsidRPr="00B02326" w:rsidTr="00C91F72">
        <w:tc>
          <w:tcPr>
            <w:tcW w:w="1838" w:type="dxa"/>
          </w:tcPr>
          <w:p w:rsidR="00C91F72" w:rsidRPr="00B02326" w:rsidRDefault="00C91F72" w:rsidP="00C91F72">
            <w:pPr>
              <w:rPr>
                <w:rFonts w:ascii="Tahoma" w:hAnsi="Tahoma" w:cs="Tahoma"/>
              </w:rPr>
            </w:pPr>
            <w:r w:rsidRPr="00B02326">
              <w:rPr>
                <w:rFonts w:ascii="Tahoma" w:hAnsi="Tahoma" w:cs="Tahoma"/>
              </w:rPr>
              <w:t>I Armstrong</w:t>
            </w:r>
          </w:p>
        </w:tc>
        <w:tc>
          <w:tcPr>
            <w:tcW w:w="5528" w:type="dxa"/>
          </w:tcPr>
          <w:p w:rsidR="00C91F72" w:rsidRPr="00B02326" w:rsidRDefault="00C91F72" w:rsidP="00C91F72">
            <w:pPr>
              <w:rPr>
                <w:rFonts w:ascii="Tahoma" w:hAnsi="Tahoma" w:cs="Tahoma"/>
              </w:rPr>
            </w:pPr>
            <w:r w:rsidRPr="00B02326">
              <w:rPr>
                <w:rFonts w:ascii="Tahoma" w:hAnsi="Tahoma" w:cs="Tahoma"/>
              </w:rPr>
              <w:t>To ring the owners regarding clarification Dingle Dell Plans</w:t>
            </w:r>
          </w:p>
        </w:tc>
        <w:tc>
          <w:tcPr>
            <w:tcW w:w="1694" w:type="dxa"/>
          </w:tcPr>
          <w:p w:rsidR="00C91F72" w:rsidRPr="00B02326" w:rsidRDefault="00C91F72" w:rsidP="00C91F72">
            <w:pPr>
              <w:rPr>
                <w:rFonts w:ascii="Tahoma" w:hAnsi="Tahoma" w:cs="Tahoma"/>
                <w:b/>
              </w:rPr>
            </w:pPr>
            <w:r w:rsidRPr="00C91F72">
              <w:rPr>
                <w:rFonts w:ascii="Tahoma" w:hAnsi="Tahoma" w:cs="Tahoma"/>
                <w:b/>
              </w:rPr>
              <w:t>Completed</w:t>
            </w:r>
          </w:p>
        </w:tc>
      </w:tr>
      <w:tr w:rsidR="00C91F72" w:rsidRPr="00B02326" w:rsidTr="00C91F72">
        <w:tc>
          <w:tcPr>
            <w:tcW w:w="1838" w:type="dxa"/>
          </w:tcPr>
          <w:p w:rsidR="00C91F72" w:rsidRPr="00B02326" w:rsidRDefault="00C91F72" w:rsidP="00C91F72">
            <w:pPr>
              <w:rPr>
                <w:rFonts w:ascii="Tahoma" w:hAnsi="Tahoma" w:cs="Tahoma"/>
              </w:rPr>
            </w:pPr>
            <w:r w:rsidRPr="00B02326">
              <w:rPr>
                <w:rFonts w:ascii="Tahoma" w:hAnsi="Tahoma" w:cs="Tahoma"/>
              </w:rPr>
              <w:t>A Gardner Medwin/L Pringle</w:t>
            </w:r>
          </w:p>
        </w:tc>
        <w:tc>
          <w:tcPr>
            <w:tcW w:w="5528" w:type="dxa"/>
          </w:tcPr>
          <w:p w:rsidR="00C91F72" w:rsidRPr="00B02326" w:rsidRDefault="00C91F72" w:rsidP="00C91F72">
            <w:pPr>
              <w:rPr>
                <w:rFonts w:ascii="Tahoma" w:hAnsi="Tahoma" w:cs="Tahoma"/>
              </w:rPr>
            </w:pPr>
            <w:r w:rsidRPr="00B02326">
              <w:rPr>
                <w:rFonts w:ascii="Tahoma" w:hAnsi="Tahoma" w:cs="Tahoma"/>
              </w:rPr>
              <w:t>To write Knott Memorial Hall letter</w:t>
            </w:r>
          </w:p>
        </w:tc>
        <w:tc>
          <w:tcPr>
            <w:tcW w:w="1694" w:type="dxa"/>
          </w:tcPr>
          <w:p w:rsidR="00C91F72" w:rsidRPr="00B02326" w:rsidRDefault="00C91F72" w:rsidP="00C91F72">
            <w:pPr>
              <w:rPr>
                <w:rFonts w:ascii="Tahoma" w:hAnsi="Tahoma" w:cs="Tahoma"/>
                <w:b/>
              </w:rPr>
            </w:pPr>
            <w:r w:rsidRPr="00C91F72">
              <w:rPr>
                <w:rFonts w:ascii="Tahoma" w:hAnsi="Tahoma" w:cs="Tahoma"/>
                <w:b/>
              </w:rPr>
              <w:t>Completed</w:t>
            </w:r>
          </w:p>
        </w:tc>
      </w:tr>
      <w:tr w:rsidR="00C91F72" w:rsidRPr="00B02326" w:rsidTr="00C91F72">
        <w:tc>
          <w:tcPr>
            <w:tcW w:w="1838" w:type="dxa"/>
          </w:tcPr>
          <w:p w:rsidR="00C91F72" w:rsidRPr="00B02326" w:rsidRDefault="00C91F72" w:rsidP="00C91F72">
            <w:pPr>
              <w:rPr>
                <w:rFonts w:ascii="Tahoma" w:hAnsi="Tahoma" w:cs="Tahoma"/>
              </w:rPr>
            </w:pPr>
            <w:r w:rsidRPr="00B02326">
              <w:rPr>
                <w:rFonts w:ascii="Tahoma" w:hAnsi="Tahoma" w:cs="Tahoma"/>
              </w:rPr>
              <w:t>R Young</w:t>
            </w:r>
          </w:p>
        </w:tc>
        <w:tc>
          <w:tcPr>
            <w:tcW w:w="5528" w:type="dxa"/>
          </w:tcPr>
          <w:p w:rsidR="00C91F72" w:rsidRPr="00B02326" w:rsidRDefault="00C91F72" w:rsidP="00C91F72">
            <w:pPr>
              <w:rPr>
                <w:rFonts w:ascii="Tahoma" w:hAnsi="Tahoma" w:cs="Tahoma"/>
              </w:rPr>
            </w:pPr>
            <w:r w:rsidRPr="00B02326">
              <w:rPr>
                <w:rFonts w:ascii="Tahoma" w:hAnsi="Tahoma" w:cs="Tahoma"/>
              </w:rPr>
              <w:t>Check Memorial Park shelter repair.</w:t>
            </w:r>
          </w:p>
        </w:tc>
        <w:tc>
          <w:tcPr>
            <w:tcW w:w="1694" w:type="dxa"/>
          </w:tcPr>
          <w:p w:rsidR="00C91F72" w:rsidRPr="00B02326" w:rsidRDefault="00C91F72" w:rsidP="00C91F72">
            <w:pPr>
              <w:rPr>
                <w:rFonts w:ascii="Tahoma" w:hAnsi="Tahoma" w:cs="Tahoma"/>
                <w:b/>
              </w:rPr>
            </w:pPr>
            <w:r w:rsidRPr="00C91F72">
              <w:rPr>
                <w:rFonts w:ascii="Tahoma" w:hAnsi="Tahoma" w:cs="Tahoma"/>
                <w:b/>
              </w:rPr>
              <w:t>Completed</w:t>
            </w:r>
          </w:p>
        </w:tc>
      </w:tr>
      <w:tr w:rsidR="00C91F72" w:rsidRPr="00B02326" w:rsidTr="00C91F72">
        <w:tc>
          <w:tcPr>
            <w:tcW w:w="1838" w:type="dxa"/>
          </w:tcPr>
          <w:p w:rsidR="00C91F72" w:rsidRPr="00B02326" w:rsidRDefault="00C91F72" w:rsidP="00C91F72">
            <w:pPr>
              <w:rPr>
                <w:rFonts w:ascii="Tahoma" w:hAnsi="Tahoma" w:cs="Tahoma"/>
              </w:rPr>
            </w:pPr>
            <w:r w:rsidRPr="00B02326">
              <w:rPr>
                <w:rFonts w:ascii="Tahoma" w:hAnsi="Tahoma" w:cs="Tahoma"/>
              </w:rPr>
              <w:t>L Pringle</w:t>
            </w:r>
          </w:p>
        </w:tc>
        <w:tc>
          <w:tcPr>
            <w:tcW w:w="5528" w:type="dxa"/>
          </w:tcPr>
          <w:p w:rsidR="00C91F72" w:rsidRPr="00B02326" w:rsidRDefault="00C91F72" w:rsidP="00C91F72">
            <w:pPr>
              <w:rPr>
                <w:rFonts w:ascii="Tahoma" w:hAnsi="Tahoma" w:cs="Tahoma"/>
              </w:rPr>
            </w:pPr>
            <w:r w:rsidRPr="00B02326">
              <w:rPr>
                <w:rFonts w:ascii="Tahoma" w:hAnsi="Tahoma" w:cs="Tahoma"/>
              </w:rPr>
              <w:t>Contact small allotment holders</w:t>
            </w:r>
          </w:p>
        </w:tc>
        <w:tc>
          <w:tcPr>
            <w:tcW w:w="1694" w:type="dxa"/>
          </w:tcPr>
          <w:p w:rsidR="00C91F72" w:rsidRPr="00B02326" w:rsidRDefault="00C91F72" w:rsidP="00C91F72">
            <w:pPr>
              <w:rPr>
                <w:rFonts w:ascii="Tahoma" w:hAnsi="Tahoma" w:cs="Tahoma"/>
                <w:b/>
              </w:rPr>
            </w:pPr>
            <w:r w:rsidRPr="00C91F72">
              <w:rPr>
                <w:rFonts w:ascii="Tahoma" w:hAnsi="Tahoma" w:cs="Tahoma"/>
                <w:b/>
              </w:rPr>
              <w:t>Completed</w:t>
            </w:r>
          </w:p>
        </w:tc>
      </w:tr>
      <w:tr w:rsidR="00C91F72" w:rsidRPr="00B02326" w:rsidTr="00C91F72">
        <w:tc>
          <w:tcPr>
            <w:tcW w:w="1838" w:type="dxa"/>
          </w:tcPr>
          <w:p w:rsidR="00C91F72" w:rsidRPr="00B02326" w:rsidRDefault="00C91F72" w:rsidP="00C91F72">
            <w:pPr>
              <w:rPr>
                <w:rFonts w:ascii="Tahoma" w:hAnsi="Tahoma" w:cs="Tahoma"/>
              </w:rPr>
            </w:pPr>
            <w:r w:rsidRPr="00B02326">
              <w:rPr>
                <w:rFonts w:ascii="Tahoma" w:hAnsi="Tahoma" w:cs="Tahoma"/>
              </w:rPr>
              <w:t>L Pringle</w:t>
            </w:r>
          </w:p>
        </w:tc>
        <w:tc>
          <w:tcPr>
            <w:tcW w:w="5528" w:type="dxa"/>
          </w:tcPr>
          <w:p w:rsidR="00C91F72" w:rsidRPr="00B02326" w:rsidRDefault="00C91F72" w:rsidP="00C91F72">
            <w:pPr>
              <w:rPr>
                <w:rFonts w:ascii="Tahoma" w:hAnsi="Tahoma" w:cs="Tahoma"/>
              </w:rPr>
            </w:pPr>
            <w:r w:rsidRPr="00B02326">
              <w:rPr>
                <w:rFonts w:ascii="Tahoma" w:hAnsi="Tahoma" w:cs="Tahoma"/>
              </w:rPr>
              <w:t>Speak to Mr.Haddon</w:t>
            </w:r>
          </w:p>
        </w:tc>
        <w:tc>
          <w:tcPr>
            <w:tcW w:w="1694" w:type="dxa"/>
          </w:tcPr>
          <w:p w:rsidR="00C91F72" w:rsidRPr="00B02326" w:rsidRDefault="00C91F72" w:rsidP="00C91F72">
            <w:pPr>
              <w:rPr>
                <w:rFonts w:ascii="Tahoma" w:hAnsi="Tahoma" w:cs="Tahoma"/>
                <w:b/>
              </w:rPr>
            </w:pPr>
            <w:r w:rsidRPr="00C91F72">
              <w:rPr>
                <w:rFonts w:ascii="Tahoma" w:hAnsi="Tahoma" w:cs="Tahoma"/>
                <w:b/>
              </w:rPr>
              <w:t>Ongoing</w:t>
            </w:r>
          </w:p>
        </w:tc>
      </w:tr>
      <w:tr w:rsidR="00C91F72" w:rsidRPr="00B02326" w:rsidTr="00C91F72">
        <w:tc>
          <w:tcPr>
            <w:tcW w:w="1838" w:type="dxa"/>
          </w:tcPr>
          <w:p w:rsidR="00C91F72" w:rsidRPr="00B02326" w:rsidRDefault="00C91F72" w:rsidP="00C91F72">
            <w:pPr>
              <w:rPr>
                <w:rFonts w:ascii="Tahoma" w:hAnsi="Tahoma" w:cs="Tahoma"/>
              </w:rPr>
            </w:pPr>
            <w:r w:rsidRPr="00B02326">
              <w:rPr>
                <w:rFonts w:ascii="Tahoma" w:hAnsi="Tahoma" w:cs="Tahoma"/>
              </w:rPr>
              <w:t xml:space="preserve">L Pringle </w:t>
            </w:r>
          </w:p>
        </w:tc>
        <w:tc>
          <w:tcPr>
            <w:tcW w:w="5528" w:type="dxa"/>
          </w:tcPr>
          <w:p w:rsidR="00C91F72" w:rsidRPr="00B02326" w:rsidRDefault="00C91F72" w:rsidP="00C91F72">
            <w:pPr>
              <w:rPr>
                <w:rFonts w:ascii="Tahoma" w:hAnsi="Tahoma" w:cs="Tahoma"/>
              </w:rPr>
            </w:pPr>
            <w:r w:rsidRPr="00B02326">
              <w:rPr>
                <w:rFonts w:ascii="Tahoma" w:hAnsi="Tahoma" w:cs="Tahoma"/>
              </w:rPr>
              <w:t>Arrange fence repair on allotment 8.</w:t>
            </w:r>
          </w:p>
        </w:tc>
        <w:tc>
          <w:tcPr>
            <w:tcW w:w="1694" w:type="dxa"/>
          </w:tcPr>
          <w:p w:rsidR="00C91F72" w:rsidRPr="00B02326" w:rsidRDefault="00C91F72" w:rsidP="00C91F72">
            <w:pPr>
              <w:rPr>
                <w:rFonts w:ascii="Tahoma" w:hAnsi="Tahoma" w:cs="Tahoma"/>
                <w:b/>
              </w:rPr>
            </w:pPr>
            <w:r w:rsidRPr="00C91F72">
              <w:rPr>
                <w:rFonts w:ascii="Tahoma" w:hAnsi="Tahoma" w:cs="Tahoma"/>
                <w:b/>
              </w:rPr>
              <w:t>Ongoing</w:t>
            </w:r>
          </w:p>
        </w:tc>
      </w:tr>
      <w:tr w:rsidR="00C91F72" w:rsidRPr="00B02326" w:rsidTr="00C91F72">
        <w:tc>
          <w:tcPr>
            <w:tcW w:w="1838" w:type="dxa"/>
          </w:tcPr>
          <w:p w:rsidR="00C91F72" w:rsidRPr="00B02326" w:rsidRDefault="00C91F72" w:rsidP="00C91F72">
            <w:pPr>
              <w:rPr>
                <w:rFonts w:ascii="Tahoma" w:hAnsi="Tahoma" w:cs="Tahoma"/>
              </w:rPr>
            </w:pPr>
            <w:r w:rsidRPr="00B02326">
              <w:rPr>
                <w:rFonts w:ascii="Tahoma" w:hAnsi="Tahoma" w:cs="Tahoma"/>
              </w:rPr>
              <w:t>L Pringle</w:t>
            </w:r>
          </w:p>
        </w:tc>
        <w:tc>
          <w:tcPr>
            <w:tcW w:w="5528" w:type="dxa"/>
          </w:tcPr>
          <w:p w:rsidR="00C91F72" w:rsidRPr="00B02326" w:rsidRDefault="00C91F72" w:rsidP="00C91F72">
            <w:pPr>
              <w:rPr>
                <w:rFonts w:ascii="Tahoma" w:hAnsi="Tahoma" w:cs="Tahoma"/>
              </w:rPr>
            </w:pPr>
            <w:r w:rsidRPr="00B02326">
              <w:rPr>
                <w:rFonts w:ascii="Tahoma" w:hAnsi="Tahoma" w:cs="Tahoma"/>
              </w:rPr>
              <w:t>Prepare schools objection</w:t>
            </w:r>
          </w:p>
        </w:tc>
        <w:tc>
          <w:tcPr>
            <w:tcW w:w="1694" w:type="dxa"/>
          </w:tcPr>
          <w:p w:rsidR="00C91F72" w:rsidRPr="00B02326" w:rsidRDefault="00C91F72" w:rsidP="00C91F72">
            <w:pPr>
              <w:rPr>
                <w:rFonts w:ascii="Tahoma" w:hAnsi="Tahoma" w:cs="Tahoma"/>
                <w:b/>
              </w:rPr>
            </w:pPr>
            <w:r w:rsidRPr="00C91F72">
              <w:rPr>
                <w:rFonts w:ascii="Tahoma" w:hAnsi="Tahoma" w:cs="Tahoma"/>
                <w:b/>
              </w:rPr>
              <w:t>Completed</w:t>
            </w:r>
          </w:p>
        </w:tc>
      </w:tr>
      <w:tr w:rsidR="00C91F72" w:rsidRPr="00B02326" w:rsidTr="00C91F72">
        <w:tc>
          <w:tcPr>
            <w:tcW w:w="1838" w:type="dxa"/>
          </w:tcPr>
          <w:p w:rsidR="00C91F72" w:rsidRPr="00B02326" w:rsidRDefault="00C91F72" w:rsidP="00C91F72">
            <w:pPr>
              <w:rPr>
                <w:rFonts w:ascii="Tahoma" w:hAnsi="Tahoma" w:cs="Tahoma"/>
              </w:rPr>
            </w:pPr>
            <w:r w:rsidRPr="00B02326">
              <w:rPr>
                <w:rFonts w:ascii="Tahoma" w:hAnsi="Tahoma" w:cs="Tahoma"/>
              </w:rPr>
              <w:t>A Garner Medwin</w:t>
            </w:r>
          </w:p>
          <w:p w:rsidR="00C91F72" w:rsidRPr="00B02326" w:rsidRDefault="00C91F72" w:rsidP="00C91F72">
            <w:pPr>
              <w:rPr>
                <w:rFonts w:ascii="Tahoma" w:hAnsi="Tahoma" w:cs="Tahoma"/>
              </w:rPr>
            </w:pPr>
            <w:r w:rsidRPr="00B02326">
              <w:rPr>
                <w:rFonts w:ascii="Tahoma" w:hAnsi="Tahoma" w:cs="Tahoma"/>
              </w:rPr>
              <w:lastRenderedPageBreak/>
              <w:t>I Armstrong</w:t>
            </w:r>
          </w:p>
        </w:tc>
        <w:tc>
          <w:tcPr>
            <w:tcW w:w="5528" w:type="dxa"/>
          </w:tcPr>
          <w:p w:rsidR="00C91F72" w:rsidRPr="00B02326" w:rsidRDefault="00C91F72" w:rsidP="00C91F72">
            <w:pPr>
              <w:rPr>
                <w:rFonts w:ascii="Tahoma" w:hAnsi="Tahoma" w:cs="Tahoma"/>
              </w:rPr>
            </w:pPr>
            <w:r w:rsidRPr="00B02326">
              <w:rPr>
                <w:rFonts w:ascii="Tahoma" w:hAnsi="Tahoma" w:cs="Tahoma"/>
              </w:rPr>
              <w:lastRenderedPageBreak/>
              <w:t>Prepare report for residents meeting.</w:t>
            </w:r>
          </w:p>
        </w:tc>
        <w:tc>
          <w:tcPr>
            <w:tcW w:w="1694" w:type="dxa"/>
          </w:tcPr>
          <w:p w:rsidR="00C91F72" w:rsidRPr="00B02326" w:rsidRDefault="00C91F72" w:rsidP="00C91F72">
            <w:pPr>
              <w:rPr>
                <w:rFonts w:ascii="Tahoma" w:hAnsi="Tahoma" w:cs="Tahoma"/>
                <w:b/>
              </w:rPr>
            </w:pPr>
            <w:r w:rsidRPr="00C91F72">
              <w:rPr>
                <w:rFonts w:ascii="Tahoma" w:hAnsi="Tahoma" w:cs="Tahoma"/>
                <w:b/>
              </w:rPr>
              <w:t>Completed</w:t>
            </w:r>
          </w:p>
        </w:tc>
      </w:tr>
      <w:tr w:rsidR="00C91F72" w:rsidRPr="00B02326" w:rsidTr="00C91F72">
        <w:tc>
          <w:tcPr>
            <w:tcW w:w="1838" w:type="dxa"/>
          </w:tcPr>
          <w:p w:rsidR="00C91F72" w:rsidRPr="00B02326" w:rsidRDefault="00C91F72" w:rsidP="00C91F72">
            <w:pPr>
              <w:rPr>
                <w:rFonts w:ascii="Tahoma" w:hAnsi="Tahoma" w:cs="Tahoma"/>
              </w:rPr>
            </w:pPr>
            <w:r w:rsidRPr="00B02326">
              <w:rPr>
                <w:rFonts w:ascii="Tahoma" w:hAnsi="Tahoma" w:cs="Tahoma"/>
              </w:rPr>
              <w:t>L Pringle</w:t>
            </w:r>
          </w:p>
        </w:tc>
        <w:tc>
          <w:tcPr>
            <w:tcW w:w="5528" w:type="dxa"/>
          </w:tcPr>
          <w:p w:rsidR="00C91F72" w:rsidRPr="00B02326" w:rsidRDefault="00C91F72" w:rsidP="00C91F72">
            <w:pPr>
              <w:rPr>
                <w:rFonts w:ascii="Tahoma" w:hAnsi="Tahoma" w:cs="Tahoma"/>
              </w:rPr>
            </w:pPr>
            <w:r w:rsidRPr="00B02326">
              <w:rPr>
                <w:rFonts w:ascii="Tahoma" w:hAnsi="Tahoma" w:cs="Tahoma"/>
              </w:rPr>
              <w:t>Prepare advert for residents meeting.</w:t>
            </w:r>
          </w:p>
        </w:tc>
        <w:tc>
          <w:tcPr>
            <w:tcW w:w="1694" w:type="dxa"/>
          </w:tcPr>
          <w:p w:rsidR="00C91F72" w:rsidRPr="00B02326" w:rsidRDefault="00C91F72" w:rsidP="00C91F72">
            <w:pPr>
              <w:rPr>
                <w:rFonts w:ascii="Tahoma" w:hAnsi="Tahoma" w:cs="Tahoma"/>
                <w:b/>
              </w:rPr>
            </w:pPr>
            <w:r w:rsidRPr="00C91F72">
              <w:rPr>
                <w:rFonts w:ascii="Tahoma" w:hAnsi="Tahoma" w:cs="Tahoma"/>
                <w:b/>
              </w:rPr>
              <w:t>Completed</w:t>
            </w:r>
          </w:p>
        </w:tc>
      </w:tr>
      <w:tr w:rsidR="00C91F72" w:rsidRPr="00B02326" w:rsidTr="00C91F72">
        <w:tc>
          <w:tcPr>
            <w:tcW w:w="1838" w:type="dxa"/>
          </w:tcPr>
          <w:p w:rsidR="00C91F72" w:rsidRPr="00B02326" w:rsidRDefault="00C91F72" w:rsidP="00C91F72">
            <w:pPr>
              <w:rPr>
                <w:rFonts w:ascii="Tahoma" w:hAnsi="Tahoma" w:cs="Tahoma"/>
              </w:rPr>
            </w:pPr>
            <w:r w:rsidRPr="00B02326">
              <w:rPr>
                <w:rFonts w:ascii="Tahoma" w:hAnsi="Tahoma" w:cs="Tahoma"/>
              </w:rPr>
              <w:t>L Pringle</w:t>
            </w:r>
          </w:p>
        </w:tc>
        <w:tc>
          <w:tcPr>
            <w:tcW w:w="5528" w:type="dxa"/>
          </w:tcPr>
          <w:p w:rsidR="00C91F72" w:rsidRPr="00B02326" w:rsidRDefault="00C91F72" w:rsidP="00C91F72">
            <w:pPr>
              <w:rPr>
                <w:rFonts w:ascii="Tahoma" w:hAnsi="Tahoma" w:cs="Tahoma"/>
              </w:rPr>
            </w:pPr>
            <w:r w:rsidRPr="00B02326">
              <w:rPr>
                <w:rFonts w:ascii="Tahoma" w:hAnsi="Tahoma" w:cs="Tahoma"/>
              </w:rPr>
              <w:t>Update publication schedule and transparency issues, councillors responsibilities and land/buildings on website</w:t>
            </w:r>
          </w:p>
        </w:tc>
        <w:tc>
          <w:tcPr>
            <w:tcW w:w="1694" w:type="dxa"/>
          </w:tcPr>
          <w:p w:rsidR="00C91F72" w:rsidRPr="00B02326" w:rsidRDefault="00C91F72" w:rsidP="00C91F72">
            <w:pPr>
              <w:rPr>
                <w:rFonts w:ascii="Tahoma" w:hAnsi="Tahoma" w:cs="Tahoma"/>
                <w:b/>
              </w:rPr>
            </w:pPr>
            <w:r w:rsidRPr="00C91F72">
              <w:rPr>
                <w:rFonts w:ascii="Tahoma" w:hAnsi="Tahoma" w:cs="Tahoma"/>
                <w:b/>
              </w:rPr>
              <w:t>Ongoing</w:t>
            </w:r>
          </w:p>
        </w:tc>
      </w:tr>
    </w:tbl>
    <w:p w:rsidR="00B02326" w:rsidRDefault="00B02326" w:rsidP="00B02326">
      <w:pPr>
        <w:spacing w:before="80"/>
        <w:rPr>
          <w:b/>
          <w:bCs/>
          <w:sz w:val="22"/>
          <w:szCs w:val="22"/>
        </w:rPr>
      </w:pPr>
    </w:p>
    <w:p w:rsidR="00B02326" w:rsidRPr="00B02326" w:rsidRDefault="00B02326" w:rsidP="00B02326">
      <w:pPr>
        <w:spacing w:before="80"/>
        <w:ind w:left="720"/>
        <w:rPr>
          <w:b/>
          <w:bCs/>
          <w:sz w:val="22"/>
          <w:szCs w:val="22"/>
        </w:rPr>
      </w:pPr>
    </w:p>
    <w:p w:rsidR="00730FBB" w:rsidRDefault="00C91F72" w:rsidP="00C91F72">
      <w:pPr>
        <w:spacing w:before="80"/>
        <w:rPr>
          <w:b/>
          <w:bCs/>
          <w:sz w:val="22"/>
          <w:szCs w:val="22"/>
        </w:rPr>
      </w:pPr>
      <w:r>
        <w:rPr>
          <w:b/>
          <w:bCs/>
          <w:sz w:val="22"/>
          <w:szCs w:val="22"/>
        </w:rPr>
        <w:t>8)</w:t>
      </w:r>
      <w:r>
        <w:rPr>
          <w:b/>
          <w:bCs/>
          <w:sz w:val="22"/>
          <w:szCs w:val="22"/>
        </w:rPr>
        <w:tab/>
      </w:r>
      <w:r w:rsidR="00730FBB" w:rsidRPr="00984C96">
        <w:rPr>
          <w:b/>
          <w:bCs/>
          <w:sz w:val="22"/>
          <w:szCs w:val="22"/>
        </w:rPr>
        <w:t>ACCOUNTS</w:t>
      </w:r>
    </w:p>
    <w:p w:rsidR="00C91F72" w:rsidRPr="00C91F72" w:rsidRDefault="00C91F72" w:rsidP="00C91F72">
      <w:pPr>
        <w:pStyle w:val="NoSpacing"/>
        <w:rPr>
          <w:sz w:val="22"/>
          <w:szCs w:val="22"/>
        </w:rPr>
      </w:pPr>
      <w:r>
        <w:rPr>
          <w:b/>
        </w:rPr>
        <w:tab/>
      </w:r>
      <w:r w:rsidRPr="00C91F72">
        <w:rPr>
          <w:sz w:val="22"/>
          <w:szCs w:val="22"/>
        </w:rPr>
        <w:t>Spending was approved for the bunting for the Queens Birthday Celebration.</w:t>
      </w:r>
    </w:p>
    <w:p w:rsidR="00C91F72" w:rsidRDefault="00C91F72" w:rsidP="00C91F72">
      <w:pPr>
        <w:pStyle w:val="NoSpacing"/>
        <w:rPr>
          <w:sz w:val="22"/>
          <w:szCs w:val="22"/>
        </w:rPr>
      </w:pPr>
      <w:r w:rsidRPr="00C91F72">
        <w:rPr>
          <w:sz w:val="22"/>
          <w:szCs w:val="22"/>
        </w:rPr>
        <w:tab/>
        <w:t>Accounts paid and received were approved and seconded</w:t>
      </w:r>
    </w:p>
    <w:p w:rsidR="00C80729" w:rsidRPr="00C91F72" w:rsidRDefault="00C80729" w:rsidP="00C91F72">
      <w:pPr>
        <w:pStyle w:val="NoSpacing"/>
        <w:rPr>
          <w:sz w:val="22"/>
          <w:szCs w:val="22"/>
        </w:rPr>
      </w:pPr>
    </w:p>
    <w:p w:rsidR="00C91F72" w:rsidRPr="00C80729" w:rsidRDefault="00C80729" w:rsidP="00C80729">
      <w:pPr>
        <w:rPr>
          <w:b/>
          <w:bCs/>
          <w:sz w:val="22"/>
          <w:szCs w:val="22"/>
        </w:rPr>
      </w:pPr>
      <w:r>
        <w:rPr>
          <w:b/>
          <w:bCs/>
          <w:sz w:val="22"/>
          <w:szCs w:val="22"/>
        </w:rPr>
        <w:t>9)</w:t>
      </w:r>
      <w:r>
        <w:rPr>
          <w:b/>
          <w:bCs/>
          <w:sz w:val="22"/>
          <w:szCs w:val="22"/>
        </w:rPr>
        <w:tab/>
        <w:t>A</w:t>
      </w:r>
      <w:r w:rsidR="00730FBB" w:rsidRPr="00C80729">
        <w:rPr>
          <w:b/>
          <w:bCs/>
          <w:sz w:val="22"/>
          <w:szCs w:val="22"/>
        </w:rPr>
        <w:t xml:space="preserve">PPROVAL OF THE ANNUAL STATEMENT OF ACCOUNTS &amp; ANNUAL </w:t>
      </w:r>
      <w:r w:rsidR="00C91F72" w:rsidRPr="00C80729">
        <w:rPr>
          <w:b/>
          <w:bCs/>
          <w:sz w:val="22"/>
          <w:szCs w:val="22"/>
        </w:rPr>
        <w:t xml:space="preserve">  </w:t>
      </w:r>
    </w:p>
    <w:p w:rsidR="00730FBB" w:rsidRPr="00507EC0" w:rsidRDefault="00DB4432" w:rsidP="00C91F72">
      <w:pPr>
        <w:tabs>
          <w:tab w:val="left" w:pos="7371"/>
          <w:tab w:val="right" w:pos="8647"/>
        </w:tabs>
        <w:rPr>
          <w:b/>
          <w:bCs/>
          <w:sz w:val="22"/>
          <w:szCs w:val="22"/>
        </w:rPr>
      </w:pPr>
      <w:r>
        <w:rPr>
          <w:b/>
          <w:bCs/>
          <w:sz w:val="22"/>
          <w:szCs w:val="22"/>
        </w:rPr>
        <w:t xml:space="preserve">           </w:t>
      </w:r>
      <w:r w:rsidR="00C91F72">
        <w:rPr>
          <w:b/>
          <w:bCs/>
          <w:sz w:val="22"/>
          <w:szCs w:val="22"/>
        </w:rPr>
        <w:t xml:space="preserve">  </w:t>
      </w:r>
      <w:r w:rsidR="00730FBB" w:rsidRPr="00507EC0">
        <w:rPr>
          <w:b/>
          <w:bCs/>
          <w:sz w:val="22"/>
          <w:szCs w:val="22"/>
        </w:rPr>
        <w:t xml:space="preserve">GOVERNANCE </w:t>
      </w:r>
      <w:r w:rsidR="00730FBB">
        <w:rPr>
          <w:b/>
          <w:bCs/>
          <w:sz w:val="22"/>
          <w:szCs w:val="22"/>
        </w:rPr>
        <w:t>STATEMENT</w:t>
      </w:r>
      <w:r w:rsidR="00C80729">
        <w:rPr>
          <w:b/>
          <w:bCs/>
          <w:sz w:val="22"/>
          <w:szCs w:val="22"/>
        </w:rPr>
        <w:t xml:space="preserve"> </w:t>
      </w:r>
      <w:r w:rsidR="00730FBB">
        <w:rPr>
          <w:b/>
          <w:bCs/>
          <w:sz w:val="22"/>
          <w:szCs w:val="22"/>
        </w:rPr>
        <w:t>(2014-2015</w:t>
      </w:r>
      <w:r w:rsidR="00730FBB" w:rsidRPr="00507EC0">
        <w:rPr>
          <w:b/>
          <w:bCs/>
          <w:sz w:val="22"/>
          <w:szCs w:val="22"/>
        </w:rPr>
        <w:t>)</w:t>
      </w:r>
    </w:p>
    <w:p w:rsidR="00730FBB" w:rsidRDefault="00D8423D" w:rsidP="00730FBB">
      <w:pPr>
        <w:spacing w:before="20"/>
        <w:ind w:left="720"/>
        <w:rPr>
          <w:sz w:val="22"/>
          <w:szCs w:val="22"/>
        </w:rPr>
      </w:pPr>
      <w:r>
        <w:rPr>
          <w:sz w:val="22"/>
          <w:szCs w:val="22"/>
        </w:rPr>
        <w:t xml:space="preserve">The Parish Council </w:t>
      </w:r>
      <w:r w:rsidR="00730FBB">
        <w:rPr>
          <w:sz w:val="22"/>
          <w:szCs w:val="22"/>
        </w:rPr>
        <w:t>approve</w:t>
      </w:r>
      <w:r>
        <w:rPr>
          <w:sz w:val="22"/>
          <w:szCs w:val="22"/>
        </w:rPr>
        <w:t>d</w:t>
      </w:r>
      <w:r w:rsidR="00730FBB">
        <w:rPr>
          <w:sz w:val="22"/>
          <w:szCs w:val="22"/>
        </w:rPr>
        <w:t xml:space="preserve"> the Annual statement of Account &amp; Annual Governance statement for 201</w:t>
      </w:r>
      <w:r w:rsidR="00DB4432">
        <w:rPr>
          <w:sz w:val="22"/>
          <w:szCs w:val="22"/>
        </w:rPr>
        <w:t>5</w:t>
      </w:r>
      <w:r w:rsidR="00730FBB">
        <w:rPr>
          <w:sz w:val="22"/>
          <w:szCs w:val="22"/>
        </w:rPr>
        <w:t>-201</w:t>
      </w:r>
      <w:r w:rsidR="00DB4432">
        <w:rPr>
          <w:sz w:val="22"/>
          <w:szCs w:val="22"/>
        </w:rPr>
        <w:t>6</w:t>
      </w:r>
      <w:r w:rsidR="00730FBB">
        <w:rPr>
          <w:sz w:val="22"/>
          <w:szCs w:val="22"/>
        </w:rPr>
        <w:t xml:space="preserve"> and</w:t>
      </w:r>
      <w:r w:rsidR="00C80729">
        <w:rPr>
          <w:sz w:val="22"/>
          <w:szCs w:val="22"/>
        </w:rPr>
        <w:t xml:space="preserve"> the chair</w:t>
      </w:r>
      <w:r w:rsidR="00730FBB">
        <w:rPr>
          <w:sz w:val="22"/>
          <w:szCs w:val="22"/>
        </w:rPr>
        <w:t xml:space="preserve"> </w:t>
      </w:r>
      <w:r>
        <w:rPr>
          <w:sz w:val="22"/>
          <w:szCs w:val="22"/>
        </w:rPr>
        <w:t xml:space="preserve">signed the </w:t>
      </w:r>
      <w:r w:rsidR="00730FBB">
        <w:rPr>
          <w:sz w:val="22"/>
          <w:szCs w:val="22"/>
        </w:rPr>
        <w:t xml:space="preserve">Annual Return </w:t>
      </w:r>
      <w:r w:rsidR="0043192D">
        <w:rPr>
          <w:sz w:val="22"/>
          <w:szCs w:val="22"/>
        </w:rPr>
        <w:t>which will now be sent to</w:t>
      </w:r>
      <w:r w:rsidR="00730FBB">
        <w:rPr>
          <w:sz w:val="22"/>
          <w:szCs w:val="22"/>
        </w:rPr>
        <w:t xml:space="preserve"> </w:t>
      </w:r>
      <w:r>
        <w:rPr>
          <w:sz w:val="22"/>
          <w:szCs w:val="22"/>
        </w:rPr>
        <w:t xml:space="preserve">the </w:t>
      </w:r>
      <w:r w:rsidR="00730FBB">
        <w:rPr>
          <w:sz w:val="22"/>
          <w:szCs w:val="22"/>
        </w:rPr>
        <w:t>External Auditors.</w:t>
      </w:r>
    </w:p>
    <w:p w:rsidR="00DB4432" w:rsidRDefault="00DB4432" w:rsidP="00DB4432">
      <w:pPr>
        <w:spacing w:before="20"/>
        <w:rPr>
          <w:b/>
          <w:sz w:val="22"/>
          <w:szCs w:val="22"/>
        </w:rPr>
      </w:pPr>
      <w:r w:rsidRPr="00DB4432">
        <w:rPr>
          <w:b/>
          <w:sz w:val="22"/>
          <w:szCs w:val="22"/>
        </w:rPr>
        <w:t>10)</w:t>
      </w:r>
      <w:r w:rsidRPr="00DB4432">
        <w:rPr>
          <w:b/>
          <w:sz w:val="22"/>
          <w:szCs w:val="22"/>
        </w:rPr>
        <w:tab/>
        <w:t>CHANGE ON DATE JUNE MEETING</w:t>
      </w:r>
    </w:p>
    <w:p w:rsidR="00DB4432" w:rsidRDefault="00DB4432" w:rsidP="00DB4432">
      <w:pPr>
        <w:spacing w:before="20"/>
        <w:ind w:left="709" w:firstLine="11"/>
        <w:rPr>
          <w:sz w:val="22"/>
          <w:szCs w:val="22"/>
        </w:rPr>
      </w:pPr>
      <w:r w:rsidRPr="00DB4432">
        <w:rPr>
          <w:sz w:val="22"/>
          <w:szCs w:val="22"/>
        </w:rPr>
        <w:t>The June meeting will take place on 15</w:t>
      </w:r>
      <w:r w:rsidRPr="00DB4432">
        <w:rPr>
          <w:sz w:val="22"/>
          <w:szCs w:val="22"/>
          <w:vertAlign w:val="superscript"/>
        </w:rPr>
        <w:t>th</w:t>
      </w:r>
      <w:r w:rsidRPr="00DB4432">
        <w:rPr>
          <w:sz w:val="22"/>
          <w:szCs w:val="22"/>
        </w:rPr>
        <w:t xml:space="preserve"> June at 19.00 in the library, advance apologies were accepted from Mr Iley and Mr Adams.</w:t>
      </w:r>
    </w:p>
    <w:p w:rsidR="00872E74" w:rsidRPr="00A302E8" w:rsidRDefault="00872E74" w:rsidP="00872E74">
      <w:pPr>
        <w:pStyle w:val="ListParagraph"/>
        <w:rPr>
          <w:sz w:val="6"/>
          <w:szCs w:val="6"/>
        </w:rPr>
      </w:pPr>
    </w:p>
    <w:p w:rsidR="00872E74" w:rsidRDefault="003C0C97" w:rsidP="003C0C97">
      <w:pPr>
        <w:tabs>
          <w:tab w:val="left" w:pos="709"/>
          <w:tab w:val="left" w:pos="7371"/>
          <w:tab w:val="right" w:pos="8647"/>
        </w:tabs>
        <w:ind w:left="709" w:hanging="709"/>
        <w:contextualSpacing/>
        <w:rPr>
          <w:sz w:val="22"/>
          <w:szCs w:val="22"/>
        </w:rPr>
      </w:pPr>
      <w:r>
        <w:rPr>
          <w:b/>
          <w:sz w:val="22"/>
          <w:szCs w:val="22"/>
        </w:rPr>
        <w:t>11)</w:t>
      </w:r>
      <w:r>
        <w:rPr>
          <w:b/>
          <w:sz w:val="22"/>
          <w:szCs w:val="22"/>
        </w:rPr>
        <w:tab/>
      </w:r>
      <w:r w:rsidR="00A302E8" w:rsidRPr="00C80729">
        <w:rPr>
          <w:b/>
          <w:sz w:val="22"/>
          <w:szCs w:val="22"/>
        </w:rPr>
        <w:t>REPAIRS AT ALLOTMENTS</w:t>
      </w:r>
      <w:r w:rsidR="00A302E8" w:rsidRPr="00C80729">
        <w:rPr>
          <w:b/>
          <w:sz w:val="22"/>
          <w:szCs w:val="22"/>
        </w:rPr>
        <w:br/>
      </w:r>
      <w:r w:rsidR="00872E74" w:rsidRPr="00C80729">
        <w:rPr>
          <w:sz w:val="22"/>
          <w:szCs w:val="22"/>
        </w:rPr>
        <w:t xml:space="preserve">It was agreed to go ahead with the </w:t>
      </w:r>
      <w:r w:rsidR="00A302E8" w:rsidRPr="00C80729">
        <w:rPr>
          <w:sz w:val="22"/>
          <w:szCs w:val="22"/>
        </w:rPr>
        <w:t xml:space="preserve">essential </w:t>
      </w:r>
      <w:r w:rsidR="00872E74" w:rsidRPr="00C80729">
        <w:rPr>
          <w:sz w:val="22"/>
          <w:szCs w:val="22"/>
        </w:rPr>
        <w:t>fencing repairs at the allotments, costing approx. £525.</w:t>
      </w:r>
    </w:p>
    <w:p w:rsidR="00730FBB" w:rsidRPr="003C0C97" w:rsidRDefault="003C0C97" w:rsidP="003C0C97">
      <w:pPr>
        <w:tabs>
          <w:tab w:val="left" w:pos="709"/>
          <w:tab w:val="left" w:pos="7371"/>
          <w:tab w:val="right" w:pos="8647"/>
        </w:tabs>
        <w:ind w:left="709" w:hanging="709"/>
        <w:contextualSpacing/>
        <w:rPr>
          <w:b/>
          <w:sz w:val="22"/>
          <w:szCs w:val="22"/>
        </w:rPr>
      </w:pPr>
      <w:r>
        <w:rPr>
          <w:b/>
          <w:sz w:val="22"/>
          <w:szCs w:val="22"/>
        </w:rPr>
        <w:t>12)</w:t>
      </w:r>
      <w:r>
        <w:rPr>
          <w:b/>
          <w:sz w:val="22"/>
          <w:szCs w:val="22"/>
        </w:rPr>
        <w:tab/>
      </w:r>
      <w:r w:rsidR="00730FBB" w:rsidRPr="003C0C97">
        <w:rPr>
          <w:b/>
          <w:sz w:val="22"/>
          <w:szCs w:val="22"/>
        </w:rPr>
        <w:t>PLANNING</w:t>
      </w:r>
    </w:p>
    <w:p w:rsidR="00DB4432" w:rsidRPr="00DB4432" w:rsidRDefault="00DB4432" w:rsidP="00DB4432">
      <w:pPr>
        <w:numPr>
          <w:ilvl w:val="0"/>
          <w:numId w:val="11"/>
        </w:numPr>
        <w:tabs>
          <w:tab w:val="left" w:pos="709"/>
          <w:tab w:val="left" w:pos="7371"/>
          <w:tab w:val="right" w:pos="8647"/>
        </w:tabs>
        <w:contextualSpacing/>
        <w:rPr>
          <w:b/>
          <w:sz w:val="22"/>
          <w:szCs w:val="22"/>
        </w:rPr>
      </w:pPr>
      <w:r w:rsidRPr="00DB4432">
        <w:rPr>
          <w:b/>
          <w:sz w:val="22"/>
          <w:szCs w:val="22"/>
        </w:rPr>
        <w:t>Rudchester Farm Cottage Rudchester Northumberland NE15 0JA Ref. No: 16/01300/LBC</w:t>
      </w:r>
      <w:r w:rsidRPr="00DB4432">
        <w:t xml:space="preserve"> Listed Building Consent: Refurbishment of farm cottage and conversion of loft to form two bedrooms and bathroom with dormer windows. Dormer windows to front and rear elevations. Two conservation grade roof windows.</w:t>
      </w:r>
      <w:r w:rsidR="003C0C97">
        <w:t xml:space="preserve"> No objections</w:t>
      </w:r>
    </w:p>
    <w:p w:rsidR="00DB4432" w:rsidRPr="00DB4432" w:rsidRDefault="00DB4432" w:rsidP="00DB4432">
      <w:pPr>
        <w:numPr>
          <w:ilvl w:val="0"/>
          <w:numId w:val="11"/>
        </w:numPr>
        <w:tabs>
          <w:tab w:val="left" w:pos="709"/>
          <w:tab w:val="left" w:pos="7371"/>
          <w:tab w:val="right" w:pos="8647"/>
        </w:tabs>
        <w:contextualSpacing/>
        <w:rPr>
          <w:b/>
          <w:sz w:val="22"/>
          <w:szCs w:val="22"/>
        </w:rPr>
      </w:pPr>
      <w:r w:rsidRPr="00DB4432">
        <w:rPr>
          <w:b/>
          <w:sz w:val="22"/>
          <w:szCs w:val="22"/>
        </w:rPr>
        <w:t xml:space="preserve">The Swan Inn The Towne Gate Heddon-On-The-Wall NE15 0DR Ref. No: 16/01294/ADE </w:t>
      </w:r>
      <w:r w:rsidRPr="00DB4432">
        <w:t>Advertisement consent for 1no externally illuminated hanging sign, 4no externally illuminated sets of letters &amp; 2no lanterns</w:t>
      </w:r>
      <w:r w:rsidR="003C0C97">
        <w:t>. No objections</w:t>
      </w:r>
    </w:p>
    <w:p w:rsidR="00DB4432" w:rsidRPr="00DB4432" w:rsidRDefault="00DB4432" w:rsidP="00DB4432">
      <w:pPr>
        <w:numPr>
          <w:ilvl w:val="0"/>
          <w:numId w:val="11"/>
        </w:numPr>
        <w:shd w:val="clear" w:color="auto" w:fill="FEFEFE"/>
        <w:spacing w:before="100" w:beforeAutospacing="1" w:after="100" w:afterAutospacing="1"/>
        <w:rPr>
          <w:lang w:val="en" w:eastAsia="en-GB"/>
        </w:rPr>
      </w:pPr>
      <w:r w:rsidRPr="00DB4432">
        <w:rPr>
          <w:b/>
          <w:sz w:val="22"/>
          <w:szCs w:val="22"/>
          <w:lang w:val="en" w:eastAsia="en-GB"/>
        </w:rPr>
        <w:t>Bellamor Holmeside Heddon On The Wall Newcastle Upon Tyne Northumberland NE15 0HF Ref. No: 16/01391/VARYCO</w:t>
      </w:r>
      <w:r w:rsidRPr="00DB4432">
        <w:rPr>
          <w:sz w:val="22"/>
          <w:szCs w:val="22"/>
          <w:lang w:val="en" w:eastAsia="en-GB"/>
        </w:rPr>
        <w:t xml:space="preserve"> </w:t>
      </w:r>
      <w:r w:rsidRPr="00DB4432">
        <w:rPr>
          <w:lang w:eastAsia="en-GB"/>
        </w:rPr>
        <w:t>Variation of Condition 2 relating to planning application 16/00114/FUL - (Change of use of residential garden land to agricultural, change of use of agricultural land to residential garden as approved under 15/01007/FUL, construction of replacement building for residential use in lieu of replacement building for residential use approved under 15/01007/FUL, construction of leisure building as approved under 15/01007/FUL, construction of outbuilding (garages) in lieu of office/workshop building approved under 15/01007/FUL, conversion of existing barn within existing residential curtilage to form a separate residential dwelling and relocation of type 7 access and vehicular track approved under 15/01007/FUL).</w:t>
      </w:r>
      <w:r w:rsidR="003C0C97">
        <w:rPr>
          <w:lang w:eastAsia="en-GB"/>
        </w:rPr>
        <w:t xml:space="preserve"> No objections</w:t>
      </w:r>
    </w:p>
    <w:p w:rsidR="00DB4432" w:rsidRPr="00DB4432" w:rsidRDefault="00DB4432" w:rsidP="00DB4432">
      <w:pPr>
        <w:numPr>
          <w:ilvl w:val="0"/>
          <w:numId w:val="11"/>
        </w:numPr>
        <w:spacing w:before="100" w:beforeAutospacing="1" w:after="100" w:afterAutospacing="1"/>
        <w:rPr>
          <w:b/>
          <w:sz w:val="22"/>
          <w:szCs w:val="22"/>
          <w:lang w:val="en" w:eastAsia="en-GB"/>
        </w:rPr>
      </w:pPr>
      <w:r w:rsidRPr="00DB4432">
        <w:rPr>
          <w:b/>
          <w:sz w:val="22"/>
          <w:szCs w:val="22"/>
          <w:lang w:val="en" w:eastAsia="en-GB"/>
        </w:rPr>
        <w:t xml:space="preserve">Building East Of Former Cricket Pavilion Close House Mansion Close House Estate Heddon-On-The-Wall Northumberland Ref. No: 16/01372/FUL </w:t>
      </w:r>
      <w:r w:rsidRPr="00DB4432">
        <w:rPr>
          <w:lang w:eastAsia="en-GB"/>
        </w:rPr>
        <w:t>Extension to provide</w:t>
      </w:r>
      <w:r w:rsidRPr="00DB4432">
        <w:rPr>
          <w:sz w:val="24"/>
          <w:szCs w:val="24"/>
          <w:lang w:eastAsia="en-GB"/>
        </w:rPr>
        <w:t xml:space="preserve"> </w:t>
      </w:r>
      <w:r w:rsidRPr="00DB4432">
        <w:rPr>
          <w:lang w:eastAsia="en-GB"/>
        </w:rPr>
        <w:t>additional storage space for existing Green Keepers building</w:t>
      </w:r>
      <w:r w:rsidR="003C0C97">
        <w:rPr>
          <w:lang w:eastAsia="en-GB"/>
        </w:rPr>
        <w:t>. No objections</w:t>
      </w:r>
    </w:p>
    <w:p w:rsidR="00DB4432" w:rsidRPr="00DB4432" w:rsidRDefault="00DB4432" w:rsidP="00DB4432">
      <w:pPr>
        <w:numPr>
          <w:ilvl w:val="0"/>
          <w:numId w:val="11"/>
        </w:numPr>
        <w:shd w:val="clear" w:color="auto" w:fill="FEFEFE"/>
        <w:spacing w:before="100" w:beforeAutospacing="1" w:after="100" w:afterAutospacing="1"/>
        <w:rPr>
          <w:b/>
          <w:sz w:val="22"/>
          <w:szCs w:val="22"/>
          <w:lang w:val="en" w:eastAsia="en-GB"/>
        </w:rPr>
      </w:pPr>
      <w:r w:rsidRPr="00DB4432">
        <w:rPr>
          <w:b/>
          <w:sz w:val="22"/>
          <w:szCs w:val="22"/>
          <w:lang w:val="en" w:eastAsia="en-GB"/>
        </w:rPr>
        <w:t xml:space="preserve">76 Trajan Walk Heddon On The Wall Newcastle Upon Tyne Northumberland NE15 0BL Ref. No: 16/01410/FUL </w:t>
      </w:r>
      <w:r w:rsidRPr="00DB4432">
        <w:rPr>
          <w:lang w:eastAsia="en-GB"/>
        </w:rPr>
        <w:t>Proposed single storey extension to rear creating new</w:t>
      </w:r>
      <w:r w:rsidRPr="00DB4432">
        <w:rPr>
          <w:sz w:val="24"/>
          <w:szCs w:val="24"/>
          <w:lang w:eastAsia="en-GB"/>
        </w:rPr>
        <w:t xml:space="preserve"> </w:t>
      </w:r>
      <w:r w:rsidRPr="00DB4432">
        <w:rPr>
          <w:lang w:eastAsia="en-GB"/>
        </w:rPr>
        <w:t>kitchen/bedroom with en-suite and new living room</w:t>
      </w:r>
      <w:r w:rsidR="003C0C97">
        <w:rPr>
          <w:lang w:eastAsia="en-GB"/>
        </w:rPr>
        <w:t>. No objections.</w:t>
      </w:r>
      <w:bookmarkStart w:id="0" w:name="_GoBack"/>
      <w:bookmarkEnd w:id="0"/>
    </w:p>
    <w:p w:rsidR="00DB4432" w:rsidRPr="00DB4432" w:rsidRDefault="00DB4432" w:rsidP="00DB4432">
      <w:pPr>
        <w:tabs>
          <w:tab w:val="left" w:pos="709"/>
          <w:tab w:val="left" w:pos="7371"/>
          <w:tab w:val="right" w:pos="8647"/>
        </w:tabs>
        <w:ind w:left="709"/>
        <w:rPr>
          <w:i/>
          <w:sz w:val="22"/>
          <w:szCs w:val="22"/>
        </w:rPr>
      </w:pPr>
      <w:r w:rsidRPr="00DB4432">
        <w:rPr>
          <w:i/>
          <w:sz w:val="22"/>
          <w:szCs w:val="22"/>
        </w:rPr>
        <w:t>The following planning applications have now been granted:</w:t>
      </w:r>
    </w:p>
    <w:p w:rsidR="00DB4432" w:rsidRPr="00DB4432" w:rsidRDefault="00DB4432" w:rsidP="00DB4432">
      <w:pPr>
        <w:numPr>
          <w:ilvl w:val="0"/>
          <w:numId w:val="11"/>
        </w:numPr>
        <w:tabs>
          <w:tab w:val="left" w:pos="709"/>
          <w:tab w:val="left" w:pos="7371"/>
          <w:tab w:val="right" w:pos="8647"/>
        </w:tabs>
        <w:contextualSpacing/>
        <w:rPr>
          <w:sz w:val="22"/>
          <w:szCs w:val="22"/>
        </w:rPr>
      </w:pPr>
      <w:r w:rsidRPr="00DB4432">
        <w:rPr>
          <w:b/>
          <w:sz w:val="22"/>
          <w:szCs w:val="22"/>
        </w:rPr>
        <w:t>16/00684/FUL : 12 Campus Martius</w:t>
      </w:r>
      <w:r w:rsidRPr="00DB4432">
        <w:rPr>
          <w:sz w:val="22"/>
          <w:szCs w:val="22"/>
        </w:rPr>
        <w:t xml:space="preserve"> </w:t>
      </w:r>
    </w:p>
    <w:p w:rsidR="00DB4432" w:rsidRPr="00DB4432" w:rsidRDefault="00DB4432" w:rsidP="00DB4432">
      <w:pPr>
        <w:tabs>
          <w:tab w:val="left" w:pos="709"/>
          <w:tab w:val="left" w:pos="7371"/>
          <w:tab w:val="right" w:pos="8647"/>
        </w:tabs>
        <w:ind w:left="1069"/>
        <w:contextualSpacing/>
        <w:rPr>
          <w:sz w:val="22"/>
          <w:szCs w:val="22"/>
        </w:rPr>
      </w:pPr>
      <w:r w:rsidRPr="00DB4432">
        <w:rPr>
          <w:sz w:val="22"/>
          <w:szCs w:val="22"/>
        </w:rPr>
        <w:t>Single storey rear extension.</w:t>
      </w:r>
    </w:p>
    <w:p w:rsidR="00DB4432" w:rsidRPr="0044121D" w:rsidRDefault="00DB4432" w:rsidP="00DB4432">
      <w:pPr>
        <w:pStyle w:val="ListParagraph"/>
        <w:tabs>
          <w:tab w:val="left" w:pos="7371"/>
          <w:tab w:val="right" w:pos="8647"/>
        </w:tabs>
        <w:ind w:left="709"/>
        <w:contextualSpacing/>
        <w:rPr>
          <w:b/>
          <w:sz w:val="22"/>
          <w:szCs w:val="22"/>
        </w:rPr>
      </w:pPr>
    </w:p>
    <w:p w:rsidR="00730FBB" w:rsidRPr="003C0C97" w:rsidRDefault="003C0C97" w:rsidP="003C0C97">
      <w:pPr>
        <w:tabs>
          <w:tab w:val="left" w:pos="709"/>
          <w:tab w:val="left" w:pos="7371"/>
          <w:tab w:val="right" w:pos="8647"/>
        </w:tabs>
        <w:spacing w:before="120"/>
        <w:contextualSpacing/>
        <w:rPr>
          <w:b/>
          <w:sz w:val="22"/>
          <w:szCs w:val="22"/>
        </w:rPr>
      </w:pPr>
      <w:r>
        <w:rPr>
          <w:b/>
          <w:sz w:val="22"/>
          <w:szCs w:val="22"/>
        </w:rPr>
        <w:t>13)</w:t>
      </w:r>
      <w:r>
        <w:rPr>
          <w:b/>
          <w:sz w:val="22"/>
          <w:szCs w:val="22"/>
        </w:rPr>
        <w:tab/>
      </w:r>
      <w:r w:rsidR="00730FBB" w:rsidRPr="003C0C97">
        <w:rPr>
          <w:b/>
          <w:sz w:val="22"/>
          <w:szCs w:val="22"/>
        </w:rPr>
        <w:t>CORRESPONDENCE</w:t>
      </w:r>
    </w:p>
    <w:p w:rsidR="009508B5" w:rsidRPr="0044121D" w:rsidRDefault="00DB4432" w:rsidP="00DB4432">
      <w:pPr>
        <w:tabs>
          <w:tab w:val="left" w:pos="709"/>
          <w:tab w:val="left" w:pos="993"/>
        </w:tabs>
        <w:ind w:left="709"/>
        <w:contextualSpacing/>
        <w:rPr>
          <w:sz w:val="22"/>
          <w:szCs w:val="22"/>
        </w:rPr>
      </w:pPr>
      <w:r>
        <w:rPr>
          <w:sz w:val="22"/>
          <w:szCs w:val="22"/>
        </w:rPr>
        <w:t>NCC – email – Litter campaign, it was decided to support this campaign and order posters.</w:t>
      </w:r>
    </w:p>
    <w:p w:rsidR="00C80729" w:rsidRPr="00C80729" w:rsidRDefault="00C80729" w:rsidP="00C80729">
      <w:pPr>
        <w:tabs>
          <w:tab w:val="num" w:pos="1003"/>
          <w:tab w:val="left" w:pos="7371"/>
          <w:tab w:val="right" w:pos="8647"/>
        </w:tabs>
        <w:ind w:left="709"/>
        <w:contextualSpacing/>
        <w:rPr>
          <w:bCs/>
          <w:iCs/>
          <w:sz w:val="22"/>
          <w:szCs w:val="22"/>
        </w:rPr>
      </w:pPr>
      <w:r>
        <w:rPr>
          <w:sz w:val="22"/>
          <w:szCs w:val="22"/>
        </w:rPr>
        <w:t>Newcastle Airport -</w:t>
      </w:r>
      <w:r w:rsidRPr="00C80729">
        <w:rPr>
          <w:bCs/>
          <w:iCs/>
          <w:sz w:val="22"/>
          <w:szCs w:val="22"/>
        </w:rPr>
        <w:t xml:space="preserve"> Mr Iley stated that due to the number of complaints regarding airport </w:t>
      </w:r>
      <w:r>
        <w:rPr>
          <w:bCs/>
          <w:iCs/>
          <w:sz w:val="22"/>
          <w:szCs w:val="22"/>
        </w:rPr>
        <w:t xml:space="preserve"> </w:t>
      </w:r>
      <w:r w:rsidRPr="00C80729">
        <w:rPr>
          <w:bCs/>
          <w:iCs/>
          <w:sz w:val="22"/>
          <w:szCs w:val="22"/>
        </w:rPr>
        <w:t>noise</w:t>
      </w:r>
      <w:r>
        <w:rPr>
          <w:bCs/>
          <w:iCs/>
          <w:sz w:val="22"/>
          <w:szCs w:val="22"/>
        </w:rPr>
        <w:t>,</w:t>
      </w:r>
      <w:r w:rsidRPr="00C80729">
        <w:rPr>
          <w:bCs/>
          <w:iCs/>
          <w:sz w:val="22"/>
          <w:szCs w:val="22"/>
        </w:rPr>
        <w:t xml:space="preserve"> representatives from the airport will be visiting the next council meeting to speak to residents.</w:t>
      </w:r>
    </w:p>
    <w:p w:rsidR="00193A8A" w:rsidRDefault="00193A8A" w:rsidP="00F235B2">
      <w:pPr>
        <w:tabs>
          <w:tab w:val="num" w:pos="1003"/>
          <w:tab w:val="left" w:pos="7371"/>
          <w:tab w:val="right" w:pos="8647"/>
        </w:tabs>
        <w:contextualSpacing/>
        <w:rPr>
          <w:sz w:val="22"/>
          <w:szCs w:val="22"/>
        </w:rPr>
      </w:pPr>
    </w:p>
    <w:p w:rsidR="009508B5" w:rsidRDefault="009508B5" w:rsidP="00F235B2">
      <w:pPr>
        <w:tabs>
          <w:tab w:val="num" w:pos="1003"/>
          <w:tab w:val="left" w:pos="7371"/>
          <w:tab w:val="right" w:pos="8647"/>
        </w:tabs>
        <w:contextualSpacing/>
        <w:rPr>
          <w:sz w:val="22"/>
          <w:szCs w:val="22"/>
        </w:rPr>
      </w:pPr>
    </w:p>
    <w:p w:rsidR="00C801B6" w:rsidRDefault="00F52475" w:rsidP="00F235B2">
      <w:pPr>
        <w:tabs>
          <w:tab w:val="num" w:pos="1003"/>
          <w:tab w:val="left" w:pos="7371"/>
          <w:tab w:val="right" w:pos="8647"/>
        </w:tabs>
        <w:contextualSpacing/>
        <w:rPr>
          <w:i/>
          <w:sz w:val="22"/>
          <w:szCs w:val="22"/>
        </w:rPr>
      </w:pPr>
      <w:r w:rsidRPr="009508B5">
        <w:rPr>
          <w:i/>
          <w:sz w:val="22"/>
          <w:szCs w:val="22"/>
        </w:rPr>
        <w:lastRenderedPageBreak/>
        <w:t>The</w:t>
      </w:r>
      <w:r w:rsidR="00B610A8" w:rsidRPr="009508B5">
        <w:rPr>
          <w:i/>
          <w:sz w:val="22"/>
          <w:szCs w:val="22"/>
        </w:rPr>
        <w:t>re being no further business, the</w:t>
      </w:r>
      <w:r w:rsidRPr="009508B5">
        <w:rPr>
          <w:i/>
          <w:sz w:val="22"/>
          <w:szCs w:val="22"/>
        </w:rPr>
        <w:t xml:space="preserve"> meeting closed at </w:t>
      </w:r>
      <w:r w:rsidR="00DB4432">
        <w:rPr>
          <w:i/>
          <w:sz w:val="22"/>
          <w:szCs w:val="22"/>
        </w:rPr>
        <w:t>6</w:t>
      </w:r>
      <w:r w:rsidR="0044121D">
        <w:rPr>
          <w:i/>
          <w:sz w:val="22"/>
          <w:szCs w:val="22"/>
        </w:rPr>
        <w:t>.</w:t>
      </w:r>
      <w:r w:rsidR="00DB4432">
        <w:rPr>
          <w:i/>
          <w:sz w:val="22"/>
          <w:szCs w:val="22"/>
        </w:rPr>
        <w:t>45</w:t>
      </w:r>
      <w:r w:rsidRPr="009508B5">
        <w:rPr>
          <w:i/>
          <w:sz w:val="22"/>
          <w:szCs w:val="22"/>
        </w:rPr>
        <w:t>pm.</w:t>
      </w:r>
    </w:p>
    <w:p w:rsidR="00C80729" w:rsidRDefault="00C80729" w:rsidP="00F235B2">
      <w:pPr>
        <w:tabs>
          <w:tab w:val="num" w:pos="1003"/>
          <w:tab w:val="left" w:pos="7371"/>
          <w:tab w:val="right" w:pos="8647"/>
        </w:tabs>
        <w:contextualSpacing/>
        <w:rPr>
          <w:i/>
          <w:sz w:val="22"/>
          <w:szCs w:val="22"/>
        </w:rPr>
      </w:pPr>
    </w:p>
    <w:p w:rsidR="00E70EDA" w:rsidRDefault="00E70EDA" w:rsidP="00F235B2">
      <w:pPr>
        <w:tabs>
          <w:tab w:val="num" w:pos="1003"/>
          <w:tab w:val="left" w:pos="7371"/>
          <w:tab w:val="right" w:pos="8647"/>
        </w:tabs>
        <w:contextualSpacing/>
        <w:rPr>
          <w:b/>
          <w:bCs/>
          <w:sz w:val="22"/>
          <w:szCs w:val="22"/>
        </w:rPr>
      </w:pPr>
      <w:r>
        <w:rPr>
          <w:b/>
          <w:bCs/>
          <w:noProof/>
          <w:sz w:val="22"/>
          <w:szCs w:val="22"/>
          <w:lang w:eastAsia="en-GB"/>
        </w:rPr>
        <w:drawing>
          <wp:inline distT="0" distB="0" distL="0" distR="0" wp14:anchorId="3B834517">
            <wp:extent cx="5736590" cy="3627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6590" cy="3627120"/>
                    </a:xfrm>
                    <a:prstGeom prst="rect">
                      <a:avLst/>
                    </a:prstGeom>
                    <a:noFill/>
                  </pic:spPr>
                </pic:pic>
              </a:graphicData>
            </a:graphic>
          </wp:inline>
        </w:drawing>
      </w:r>
    </w:p>
    <w:p w:rsidR="00E70EDA" w:rsidRPr="00E70EDA" w:rsidRDefault="00E70EDA" w:rsidP="00E70EDA">
      <w:pPr>
        <w:rPr>
          <w:sz w:val="22"/>
          <w:szCs w:val="22"/>
        </w:rPr>
      </w:pPr>
    </w:p>
    <w:p w:rsidR="00E70EDA" w:rsidRPr="00E70EDA" w:rsidRDefault="00E70EDA" w:rsidP="00E70EDA">
      <w:pPr>
        <w:rPr>
          <w:sz w:val="22"/>
          <w:szCs w:val="22"/>
        </w:rPr>
      </w:pPr>
    </w:p>
    <w:p w:rsidR="00E70EDA" w:rsidRPr="00E70EDA" w:rsidRDefault="00E70EDA" w:rsidP="00E70EDA">
      <w:pPr>
        <w:rPr>
          <w:sz w:val="22"/>
          <w:szCs w:val="22"/>
        </w:rPr>
      </w:pPr>
    </w:p>
    <w:p w:rsidR="00E70EDA" w:rsidRPr="00E70EDA" w:rsidRDefault="00E70EDA" w:rsidP="00E70EDA">
      <w:pPr>
        <w:rPr>
          <w:sz w:val="22"/>
          <w:szCs w:val="22"/>
        </w:rPr>
      </w:pPr>
    </w:p>
    <w:p w:rsidR="00E70EDA" w:rsidRPr="00E70EDA" w:rsidRDefault="00E70EDA" w:rsidP="00E70EDA">
      <w:pPr>
        <w:rPr>
          <w:sz w:val="22"/>
          <w:szCs w:val="22"/>
        </w:rPr>
      </w:pPr>
    </w:p>
    <w:p w:rsidR="00E70EDA" w:rsidRPr="00E70EDA" w:rsidRDefault="00E70EDA" w:rsidP="00E70EDA">
      <w:pPr>
        <w:rPr>
          <w:sz w:val="22"/>
          <w:szCs w:val="22"/>
        </w:rPr>
      </w:pPr>
    </w:p>
    <w:tbl>
      <w:tblPr>
        <w:tblStyle w:val="TableGrid1"/>
        <w:tblpPr w:leftFromText="180" w:rightFromText="180" w:vertAnchor="text" w:horzAnchor="margin" w:tblpY="33"/>
        <w:tblW w:w="0" w:type="auto"/>
        <w:tblLook w:val="04A0" w:firstRow="1" w:lastRow="0" w:firstColumn="1" w:lastColumn="0" w:noHBand="0" w:noVBand="1"/>
      </w:tblPr>
      <w:tblGrid>
        <w:gridCol w:w="1838"/>
        <w:gridCol w:w="5528"/>
        <w:gridCol w:w="1694"/>
      </w:tblGrid>
      <w:tr w:rsidR="00E70EDA" w:rsidRPr="00B02326" w:rsidTr="00E70EDA">
        <w:tc>
          <w:tcPr>
            <w:tcW w:w="1838" w:type="dxa"/>
          </w:tcPr>
          <w:p w:rsidR="00E70EDA" w:rsidRPr="00B02326" w:rsidRDefault="00E70EDA" w:rsidP="00E70EDA">
            <w:pPr>
              <w:jc w:val="center"/>
              <w:rPr>
                <w:rFonts w:ascii="Tahoma" w:hAnsi="Tahoma" w:cs="Tahoma"/>
                <w:b/>
              </w:rPr>
            </w:pPr>
            <w:r w:rsidRPr="00B02326">
              <w:rPr>
                <w:rFonts w:ascii="Tahoma" w:hAnsi="Tahoma" w:cs="Tahoma"/>
                <w:b/>
              </w:rPr>
              <w:t>Owner</w:t>
            </w:r>
          </w:p>
        </w:tc>
        <w:tc>
          <w:tcPr>
            <w:tcW w:w="5528" w:type="dxa"/>
          </w:tcPr>
          <w:p w:rsidR="00E70EDA" w:rsidRPr="00B02326" w:rsidRDefault="00E70EDA" w:rsidP="00E70EDA">
            <w:pPr>
              <w:jc w:val="center"/>
              <w:rPr>
                <w:rFonts w:ascii="Tahoma" w:hAnsi="Tahoma" w:cs="Tahoma"/>
                <w:b/>
              </w:rPr>
            </w:pPr>
            <w:r w:rsidRPr="00B02326">
              <w:rPr>
                <w:rFonts w:ascii="Tahoma" w:hAnsi="Tahoma" w:cs="Tahoma"/>
                <w:b/>
              </w:rPr>
              <w:t>Action</w:t>
            </w:r>
          </w:p>
        </w:tc>
        <w:tc>
          <w:tcPr>
            <w:tcW w:w="1694" w:type="dxa"/>
          </w:tcPr>
          <w:p w:rsidR="00E70EDA" w:rsidRPr="00B02326" w:rsidRDefault="00E70EDA" w:rsidP="00E70EDA">
            <w:pPr>
              <w:jc w:val="center"/>
              <w:rPr>
                <w:rFonts w:ascii="Tahoma" w:hAnsi="Tahoma" w:cs="Tahoma"/>
                <w:b/>
              </w:rPr>
            </w:pPr>
            <w:r w:rsidRPr="00B02326">
              <w:rPr>
                <w:rFonts w:ascii="Tahoma" w:hAnsi="Tahoma" w:cs="Tahoma"/>
                <w:b/>
              </w:rPr>
              <w:t>Status</w:t>
            </w:r>
          </w:p>
        </w:tc>
      </w:tr>
      <w:tr w:rsidR="00E70EDA" w:rsidRPr="00B02326" w:rsidTr="00E70EDA">
        <w:tc>
          <w:tcPr>
            <w:tcW w:w="1838" w:type="dxa"/>
          </w:tcPr>
          <w:p w:rsidR="00E70EDA" w:rsidRPr="00B02326" w:rsidRDefault="00E70EDA" w:rsidP="00E70EDA">
            <w:pPr>
              <w:rPr>
                <w:rFonts w:ascii="Tahoma" w:hAnsi="Tahoma" w:cs="Tahoma"/>
              </w:rPr>
            </w:pPr>
            <w:r w:rsidRPr="00B02326">
              <w:rPr>
                <w:rFonts w:ascii="Tahoma" w:hAnsi="Tahoma" w:cs="Tahoma"/>
              </w:rPr>
              <w:t>L Pringle</w:t>
            </w:r>
          </w:p>
        </w:tc>
        <w:tc>
          <w:tcPr>
            <w:tcW w:w="5528" w:type="dxa"/>
          </w:tcPr>
          <w:p w:rsidR="00E70EDA" w:rsidRPr="00B02326" w:rsidRDefault="00E70EDA" w:rsidP="00E70EDA">
            <w:pPr>
              <w:rPr>
                <w:rFonts w:ascii="Tahoma" w:hAnsi="Tahoma" w:cs="Tahoma"/>
              </w:rPr>
            </w:pPr>
            <w:r w:rsidRPr="00B02326">
              <w:rPr>
                <w:rFonts w:ascii="Tahoma" w:hAnsi="Tahoma" w:cs="Tahoma"/>
              </w:rPr>
              <w:t>Formal complaint to NCC re. Unauthorised use of agricultural buildings.</w:t>
            </w:r>
          </w:p>
        </w:tc>
        <w:tc>
          <w:tcPr>
            <w:tcW w:w="1694" w:type="dxa"/>
          </w:tcPr>
          <w:p w:rsidR="00E70EDA" w:rsidRPr="00B02326" w:rsidRDefault="00E70EDA" w:rsidP="00E70EDA">
            <w:pPr>
              <w:rPr>
                <w:rFonts w:ascii="Tahoma" w:hAnsi="Tahoma" w:cs="Tahoma"/>
                <w:b/>
              </w:rPr>
            </w:pPr>
          </w:p>
        </w:tc>
      </w:tr>
      <w:tr w:rsidR="00E70EDA" w:rsidRPr="00B02326" w:rsidTr="00E70EDA">
        <w:tc>
          <w:tcPr>
            <w:tcW w:w="1838" w:type="dxa"/>
          </w:tcPr>
          <w:p w:rsidR="00E70EDA" w:rsidRPr="00B02326" w:rsidRDefault="00E70EDA" w:rsidP="00E70EDA">
            <w:pPr>
              <w:rPr>
                <w:rFonts w:ascii="Tahoma" w:hAnsi="Tahoma" w:cs="Tahoma"/>
              </w:rPr>
            </w:pPr>
            <w:r w:rsidRPr="00B02326">
              <w:rPr>
                <w:rFonts w:ascii="Tahoma" w:hAnsi="Tahoma" w:cs="Tahoma"/>
              </w:rPr>
              <w:t>L Pringle</w:t>
            </w:r>
          </w:p>
        </w:tc>
        <w:tc>
          <w:tcPr>
            <w:tcW w:w="5528" w:type="dxa"/>
          </w:tcPr>
          <w:p w:rsidR="00E70EDA" w:rsidRPr="00B02326" w:rsidRDefault="00E70EDA" w:rsidP="00E70EDA">
            <w:pPr>
              <w:rPr>
                <w:rFonts w:ascii="Tahoma" w:hAnsi="Tahoma" w:cs="Tahoma"/>
              </w:rPr>
            </w:pPr>
            <w:r>
              <w:rPr>
                <w:rFonts w:ascii="Tahoma" w:hAnsi="Tahoma" w:cs="Tahoma"/>
              </w:rPr>
              <w:t>Add Airport to June agenda</w:t>
            </w:r>
          </w:p>
        </w:tc>
        <w:tc>
          <w:tcPr>
            <w:tcW w:w="1694" w:type="dxa"/>
          </w:tcPr>
          <w:p w:rsidR="00E70EDA" w:rsidRPr="00B02326" w:rsidRDefault="00E70EDA" w:rsidP="00E70EDA">
            <w:pPr>
              <w:rPr>
                <w:rFonts w:ascii="Tahoma" w:hAnsi="Tahoma" w:cs="Tahoma"/>
                <w:b/>
              </w:rPr>
            </w:pPr>
          </w:p>
        </w:tc>
      </w:tr>
      <w:tr w:rsidR="00E70EDA" w:rsidRPr="00B02326" w:rsidTr="00E70EDA">
        <w:tc>
          <w:tcPr>
            <w:tcW w:w="1838" w:type="dxa"/>
          </w:tcPr>
          <w:p w:rsidR="00E70EDA" w:rsidRPr="00B02326" w:rsidRDefault="00E70EDA" w:rsidP="00E70EDA">
            <w:pPr>
              <w:rPr>
                <w:rFonts w:ascii="Tahoma" w:hAnsi="Tahoma" w:cs="Tahoma"/>
              </w:rPr>
            </w:pPr>
            <w:r w:rsidRPr="00B02326">
              <w:rPr>
                <w:rFonts w:ascii="Tahoma" w:hAnsi="Tahoma" w:cs="Tahoma"/>
              </w:rPr>
              <w:t>R Young</w:t>
            </w:r>
          </w:p>
        </w:tc>
        <w:tc>
          <w:tcPr>
            <w:tcW w:w="5528" w:type="dxa"/>
          </w:tcPr>
          <w:p w:rsidR="00E70EDA" w:rsidRPr="00B02326" w:rsidRDefault="00E70EDA" w:rsidP="00E70EDA">
            <w:pPr>
              <w:rPr>
                <w:rFonts w:ascii="Tahoma" w:hAnsi="Tahoma" w:cs="Tahoma"/>
              </w:rPr>
            </w:pPr>
            <w:r w:rsidRPr="00B02326">
              <w:rPr>
                <w:rFonts w:ascii="Tahoma" w:hAnsi="Tahoma" w:cs="Tahoma"/>
              </w:rPr>
              <w:t>Repair surface under swings in Welfare Field</w:t>
            </w:r>
          </w:p>
        </w:tc>
        <w:tc>
          <w:tcPr>
            <w:tcW w:w="1694" w:type="dxa"/>
          </w:tcPr>
          <w:p w:rsidR="00E70EDA" w:rsidRPr="00B02326" w:rsidRDefault="00E70EDA" w:rsidP="00E70EDA">
            <w:pPr>
              <w:rPr>
                <w:rFonts w:ascii="Tahoma" w:hAnsi="Tahoma" w:cs="Tahoma"/>
                <w:b/>
              </w:rPr>
            </w:pPr>
          </w:p>
        </w:tc>
      </w:tr>
      <w:tr w:rsidR="00E70EDA" w:rsidRPr="00B02326" w:rsidTr="00E70EDA">
        <w:tc>
          <w:tcPr>
            <w:tcW w:w="1838" w:type="dxa"/>
          </w:tcPr>
          <w:p w:rsidR="00E70EDA" w:rsidRPr="00B02326" w:rsidRDefault="00E70EDA" w:rsidP="00E70EDA">
            <w:pPr>
              <w:rPr>
                <w:rFonts w:ascii="Tahoma" w:hAnsi="Tahoma" w:cs="Tahoma"/>
              </w:rPr>
            </w:pPr>
            <w:r w:rsidRPr="00B02326">
              <w:rPr>
                <w:rFonts w:ascii="Tahoma" w:hAnsi="Tahoma" w:cs="Tahoma"/>
              </w:rPr>
              <w:t>L Pringle</w:t>
            </w:r>
          </w:p>
        </w:tc>
        <w:tc>
          <w:tcPr>
            <w:tcW w:w="5528" w:type="dxa"/>
          </w:tcPr>
          <w:p w:rsidR="00E70EDA" w:rsidRPr="00B02326" w:rsidRDefault="00E70EDA" w:rsidP="00E70EDA">
            <w:pPr>
              <w:rPr>
                <w:rFonts w:ascii="Tahoma" w:hAnsi="Tahoma" w:cs="Tahoma"/>
              </w:rPr>
            </w:pPr>
            <w:r>
              <w:rPr>
                <w:rFonts w:ascii="Tahoma" w:hAnsi="Tahoma" w:cs="Tahoma"/>
              </w:rPr>
              <w:t>Renew bark under swings Welfare Field</w:t>
            </w:r>
          </w:p>
        </w:tc>
        <w:tc>
          <w:tcPr>
            <w:tcW w:w="1694" w:type="dxa"/>
          </w:tcPr>
          <w:p w:rsidR="00E70EDA" w:rsidRPr="00B02326" w:rsidRDefault="00E70EDA" w:rsidP="00E70EDA">
            <w:pPr>
              <w:rPr>
                <w:rFonts w:ascii="Tahoma" w:hAnsi="Tahoma" w:cs="Tahoma"/>
                <w:b/>
              </w:rPr>
            </w:pPr>
          </w:p>
        </w:tc>
      </w:tr>
      <w:tr w:rsidR="00E70EDA" w:rsidRPr="00B02326" w:rsidTr="00E70EDA">
        <w:tc>
          <w:tcPr>
            <w:tcW w:w="1838" w:type="dxa"/>
          </w:tcPr>
          <w:p w:rsidR="00E70EDA" w:rsidRPr="00B02326" w:rsidRDefault="00E70EDA" w:rsidP="00E70EDA">
            <w:pPr>
              <w:rPr>
                <w:rFonts w:ascii="Tahoma" w:hAnsi="Tahoma" w:cs="Tahoma"/>
              </w:rPr>
            </w:pPr>
            <w:r w:rsidRPr="00B02326">
              <w:rPr>
                <w:rFonts w:ascii="Tahoma" w:hAnsi="Tahoma" w:cs="Tahoma"/>
              </w:rPr>
              <w:t>L Pringle</w:t>
            </w:r>
          </w:p>
        </w:tc>
        <w:tc>
          <w:tcPr>
            <w:tcW w:w="5528" w:type="dxa"/>
          </w:tcPr>
          <w:p w:rsidR="00E70EDA" w:rsidRPr="00B02326" w:rsidRDefault="00E70EDA" w:rsidP="00E70EDA">
            <w:pPr>
              <w:rPr>
                <w:rFonts w:ascii="Tahoma" w:hAnsi="Tahoma" w:cs="Tahoma"/>
              </w:rPr>
            </w:pPr>
            <w:r w:rsidRPr="00B02326">
              <w:rPr>
                <w:rFonts w:ascii="Tahoma" w:hAnsi="Tahoma" w:cs="Tahoma"/>
              </w:rPr>
              <w:t>Speak to Mr.Haddon</w:t>
            </w:r>
          </w:p>
        </w:tc>
        <w:tc>
          <w:tcPr>
            <w:tcW w:w="1694" w:type="dxa"/>
          </w:tcPr>
          <w:p w:rsidR="00E70EDA" w:rsidRPr="00B02326" w:rsidRDefault="00E70EDA" w:rsidP="00E70EDA">
            <w:pPr>
              <w:rPr>
                <w:rFonts w:ascii="Tahoma" w:hAnsi="Tahoma" w:cs="Tahoma"/>
                <w:b/>
              </w:rPr>
            </w:pPr>
          </w:p>
        </w:tc>
      </w:tr>
      <w:tr w:rsidR="00E70EDA" w:rsidRPr="00B02326" w:rsidTr="00E70EDA">
        <w:tc>
          <w:tcPr>
            <w:tcW w:w="1838" w:type="dxa"/>
          </w:tcPr>
          <w:p w:rsidR="00E70EDA" w:rsidRPr="00B02326" w:rsidRDefault="00E70EDA" w:rsidP="00E70EDA">
            <w:pPr>
              <w:rPr>
                <w:rFonts w:ascii="Tahoma" w:hAnsi="Tahoma" w:cs="Tahoma"/>
              </w:rPr>
            </w:pPr>
            <w:r w:rsidRPr="00B02326">
              <w:rPr>
                <w:rFonts w:ascii="Tahoma" w:hAnsi="Tahoma" w:cs="Tahoma"/>
              </w:rPr>
              <w:t xml:space="preserve">L Pringle </w:t>
            </w:r>
          </w:p>
        </w:tc>
        <w:tc>
          <w:tcPr>
            <w:tcW w:w="5528" w:type="dxa"/>
          </w:tcPr>
          <w:p w:rsidR="00E70EDA" w:rsidRPr="00B02326" w:rsidRDefault="00E70EDA" w:rsidP="00E70EDA">
            <w:pPr>
              <w:rPr>
                <w:rFonts w:ascii="Tahoma" w:hAnsi="Tahoma" w:cs="Tahoma"/>
              </w:rPr>
            </w:pPr>
            <w:r w:rsidRPr="00B02326">
              <w:rPr>
                <w:rFonts w:ascii="Tahoma" w:hAnsi="Tahoma" w:cs="Tahoma"/>
              </w:rPr>
              <w:t>Arrange fence repair on allotment 8.</w:t>
            </w:r>
          </w:p>
        </w:tc>
        <w:tc>
          <w:tcPr>
            <w:tcW w:w="1694" w:type="dxa"/>
          </w:tcPr>
          <w:p w:rsidR="00E70EDA" w:rsidRPr="00B02326" w:rsidRDefault="00E70EDA" w:rsidP="00E70EDA">
            <w:pPr>
              <w:rPr>
                <w:rFonts w:ascii="Tahoma" w:hAnsi="Tahoma" w:cs="Tahoma"/>
                <w:b/>
              </w:rPr>
            </w:pPr>
          </w:p>
        </w:tc>
      </w:tr>
      <w:tr w:rsidR="00E70EDA" w:rsidRPr="00B02326" w:rsidTr="00E70EDA">
        <w:tc>
          <w:tcPr>
            <w:tcW w:w="1838" w:type="dxa"/>
          </w:tcPr>
          <w:p w:rsidR="00E70EDA" w:rsidRPr="00B02326" w:rsidRDefault="00E70EDA" w:rsidP="00E70EDA">
            <w:pPr>
              <w:rPr>
                <w:rFonts w:ascii="Tahoma" w:hAnsi="Tahoma" w:cs="Tahoma"/>
              </w:rPr>
            </w:pPr>
            <w:r>
              <w:rPr>
                <w:rFonts w:ascii="Tahoma" w:hAnsi="Tahoma" w:cs="Tahoma"/>
              </w:rPr>
              <w:t>L Pringle</w:t>
            </w:r>
          </w:p>
        </w:tc>
        <w:tc>
          <w:tcPr>
            <w:tcW w:w="5528" w:type="dxa"/>
          </w:tcPr>
          <w:p w:rsidR="00E70EDA" w:rsidRPr="00B02326" w:rsidRDefault="00E70EDA" w:rsidP="00E70EDA">
            <w:pPr>
              <w:rPr>
                <w:rFonts w:ascii="Tahoma" w:hAnsi="Tahoma" w:cs="Tahoma"/>
              </w:rPr>
            </w:pPr>
            <w:r>
              <w:rPr>
                <w:rFonts w:ascii="Tahoma" w:hAnsi="Tahoma" w:cs="Tahoma"/>
              </w:rPr>
              <w:t>Arrange paperwork for new Assets officer</w:t>
            </w:r>
          </w:p>
        </w:tc>
        <w:tc>
          <w:tcPr>
            <w:tcW w:w="1694" w:type="dxa"/>
          </w:tcPr>
          <w:p w:rsidR="00E70EDA" w:rsidRPr="00B02326" w:rsidRDefault="00E70EDA" w:rsidP="00E70EDA">
            <w:pPr>
              <w:rPr>
                <w:rFonts w:ascii="Tahoma" w:hAnsi="Tahoma" w:cs="Tahoma"/>
                <w:b/>
              </w:rPr>
            </w:pPr>
          </w:p>
        </w:tc>
      </w:tr>
      <w:tr w:rsidR="005F7890" w:rsidRPr="00B02326" w:rsidTr="00E70EDA">
        <w:tc>
          <w:tcPr>
            <w:tcW w:w="1838" w:type="dxa"/>
          </w:tcPr>
          <w:p w:rsidR="005F7890" w:rsidRPr="00B02326" w:rsidRDefault="005F7890" w:rsidP="005F7890">
            <w:pPr>
              <w:rPr>
                <w:rFonts w:ascii="Tahoma" w:hAnsi="Tahoma" w:cs="Tahoma"/>
              </w:rPr>
            </w:pPr>
            <w:r>
              <w:rPr>
                <w:rFonts w:ascii="Tahoma" w:hAnsi="Tahoma" w:cs="Tahoma"/>
              </w:rPr>
              <w:t>L Pringle</w:t>
            </w:r>
          </w:p>
        </w:tc>
        <w:tc>
          <w:tcPr>
            <w:tcW w:w="5528" w:type="dxa"/>
          </w:tcPr>
          <w:p w:rsidR="005F7890" w:rsidRPr="00B02326" w:rsidRDefault="005F7890" w:rsidP="005F7890">
            <w:pPr>
              <w:rPr>
                <w:rFonts w:ascii="Tahoma" w:hAnsi="Tahoma" w:cs="Tahoma"/>
              </w:rPr>
            </w:pPr>
            <w:r>
              <w:rPr>
                <w:rFonts w:ascii="Tahoma" w:hAnsi="Tahoma" w:cs="Tahoma"/>
              </w:rPr>
              <w:t>Report Chevron sign Rudchester  crossroads</w:t>
            </w:r>
          </w:p>
        </w:tc>
        <w:tc>
          <w:tcPr>
            <w:tcW w:w="1694" w:type="dxa"/>
          </w:tcPr>
          <w:p w:rsidR="005F7890" w:rsidRPr="00B02326" w:rsidRDefault="005F7890" w:rsidP="005F7890">
            <w:pPr>
              <w:rPr>
                <w:rFonts w:ascii="Tahoma" w:hAnsi="Tahoma" w:cs="Tahoma"/>
                <w:b/>
              </w:rPr>
            </w:pPr>
          </w:p>
        </w:tc>
      </w:tr>
      <w:tr w:rsidR="005F7890" w:rsidRPr="00B02326" w:rsidTr="00E70EDA">
        <w:tc>
          <w:tcPr>
            <w:tcW w:w="1838" w:type="dxa"/>
          </w:tcPr>
          <w:p w:rsidR="005F7890" w:rsidRPr="00B02326" w:rsidRDefault="005F7890" w:rsidP="005F7890">
            <w:pPr>
              <w:rPr>
                <w:rFonts w:ascii="Tahoma" w:hAnsi="Tahoma" w:cs="Tahoma"/>
              </w:rPr>
            </w:pPr>
            <w:r>
              <w:rPr>
                <w:rFonts w:ascii="Tahoma" w:hAnsi="Tahoma" w:cs="Tahoma"/>
              </w:rPr>
              <w:t>L Pringle</w:t>
            </w:r>
          </w:p>
        </w:tc>
        <w:tc>
          <w:tcPr>
            <w:tcW w:w="5528" w:type="dxa"/>
          </w:tcPr>
          <w:p w:rsidR="005F7890" w:rsidRPr="00B02326" w:rsidRDefault="005F7890" w:rsidP="005F7890">
            <w:pPr>
              <w:rPr>
                <w:rFonts w:ascii="Tahoma" w:hAnsi="Tahoma" w:cs="Tahoma"/>
              </w:rPr>
            </w:pPr>
            <w:r>
              <w:rPr>
                <w:rFonts w:ascii="Tahoma" w:hAnsi="Tahoma" w:cs="Tahoma"/>
              </w:rPr>
              <w:t>Price replacement sign for Welfare Field</w:t>
            </w:r>
          </w:p>
        </w:tc>
        <w:tc>
          <w:tcPr>
            <w:tcW w:w="1694" w:type="dxa"/>
          </w:tcPr>
          <w:p w:rsidR="005F7890" w:rsidRPr="00B02326" w:rsidRDefault="005F7890" w:rsidP="005F7890">
            <w:pPr>
              <w:rPr>
                <w:rFonts w:ascii="Tahoma" w:hAnsi="Tahoma" w:cs="Tahoma"/>
                <w:b/>
              </w:rPr>
            </w:pPr>
          </w:p>
        </w:tc>
      </w:tr>
    </w:tbl>
    <w:p w:rsidR="00E70EDA" w:rsidRPr="00E70EDA" w:rsidRDefault="00E70EDA" w:rsidP="00E70EDA">
      <w:pPr>
        <w:rPr>
          <w:sz w:val="22"/>
          <w:szCs w:val="22"/>
        </w:rPr>
      </w:pPr>
    </w:p>
    <w:p w:rsidR="00E70EDA" w:rsidRPr="00E70EDA" w:rsidRDefault="00E70EDA" w:rsidP="00E70EDA">
      <w:pPr>
        <w:rPr>
          <w:sz w:val="22"/>
          <w:szCs w:val="22"/>
        </w:rPr>
      </w:pPr>
    </w:p>
    <w:p w:rsidR="00E70EDA" w:rsidRPr="00E70EDA" w:rsidRDefault="00E70EDA" w:rsidP="00E70EDA">
      <w:pPr>
        <w:rPr>
          <w:sz w:val="22"/>
          <w:szCs w:val="22"/>
        </w:rPr>
      </w:pPr>
    </w:p>
    <w:p w:rsidR="00E70EDA" w:rsidRPr="00E70EDA" w:rsidRDefault="00E70EDA" w:rsidP="00E70EDA">
      <w:pPr>
        <w:rPr>
          <w:sz w:val="22"/>
          <w:szCs w:val="22"/>
        </w:rPr>
      </w:pPr>
    </w:p>
    <w:p w:rsidR="00E70EDA" w:rsidRPr="00E70EDA" w:rsidRDefault="00E70EDA" w:rsidP="00E70EDA">
      <w:pPr>
        <w:rPr>
          <w:sz w:val="22"/>
          <w:szCs w:val="22"/>
        </w:rPr>
      </w:pPr>
    </w:p>
    <w:p w:rsidR="00E70EDA" w:rsidRPr="00E70EDA" w:rsidRDefault="00E70EDA" w:rsidP="00E70EDA">
      <w:pPr>
        <w:rPr>
          <w:sz w:val="22"/>
          <w:szCs w:val="22"/>
        </w:rPr>
      </w:pPr>
    </w:p>
    <w:p w:rsidR="00E70EDA" w:rsidRPr="00E70EDA" w:rsidRDefault="00E70EDA" w:rsidP="00E70EDA">
      <w:pPr>
        <w:rPr>
          <w:sz w:val="22"/>
          <w:szCs w:val="22"/>
        </w:rPr>
      </w:pPr>
    </w:p>
    <w:p w:rsidR="00E70EDA" w:rsidRPr="00E70EDA" w:rsidRDefault="00E70EDA" w:rsidP="00E70EDA">
      <w:pPr>
        <w:rPr>
          <w:sz w:val="22"/>
          <w:szCs w:val="22"/>
        </w:rPr>
      </w:pPr>
    </w:p>
    <w:p w:rsidR="00E70EDA" w:rsidRDefault="00E70EDA" w:rsidP="00E70EDA">
      <w:pPr>
        <w:rPr>
          <w:sz w:val="22"/>
          <w:szCs w:val="22"/>
        </w:rPr>
      </w:pPr>
    </w:p>
    <w:p w:rsidR="00E70EDA" w:rsidRDefault="00E70EDA" w:rsidP="00E70EDA">
      <w:pPr>
        <w:rPr>
          <w:sz w:val="22"/>
          <w:szCs w:val="22"/>
        </w:rPr>
      </w:pPr>
    </w:p>
    <w:p w:rsidR="00DB4432" w:rsidRPr="00E70EDA" w:rsidRDefault="00E70EDA" w:rsidP="00E70EDA">
      <w:pPr>
        <w:tabs>
          <w:tab w:val="left" w:pos="5100"/>
        </w:tabs>
        <w:rPr>
          <w:sz w:val="22"/>
          <w:szCs w:val="22"/>
        </w:rPr>
      </w:pPr>
      <w:r>
        <w:rPr>
          <w:sz w:val="22"/>
          <w:szCs w:val="22"/>
        </w:rPr>
        <w:tab/>
      </w:r>
    </w:p>
    <w:sectPr w:rsidR="00DB4432" w:rsidRPr="00E70EDA" w:rsidSect="00DB4432">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pgNumType w:start="117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976" w:rsidRDefault="00681976" w:rsidP="00621402">
      <w:r>
        <w:separator/>
      </w:r>
    </w:p>
  </w:endnote>
  <w:endnote w:type="continuationSeparator" w:id="0">
    <w:p w:rsidR="00681976" w:rsidRDefault="00681976" w:rsidP="0062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Eras Bold ITC">
    <w:altName w:val="MV Bol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11" w:rsidRDefault="00E833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11" w:rsidRDefault="00E833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11" w:rsidRDefault="00E833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976" w:rsidRDefault="00681976" w:rsidP="00621402">
      <w:r>
        <w:separator/>
      </w:r>
    </w:p>
  </w:footnote>
  <w:footnote w:type="continuationSeparator" w:id="0">
    <w:p w:rsidR="00681976" w:rsidRDefault="00681976" w:rsidP="00621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11" w:rsidRDefault="00E833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402" w:rsidRDefault="00681976">
    <w:pPr>
      <w:pStyle w:val="Header"/>
      <w:jc w:val="center"/>
    </w:pPr>
    <w:sdt>
      <w:sdtPr>
        <w:id w:val="907340336"/>
        <w:docPartObj>
          <w:docPartGallery w:val="Page Numbers (Top of Page)"/>
          <w:docPartUnique/>
        </w:docPartObj>
      </w:sdtPr>
      <w:sdtEndPr>
        <w:rPr>
          <w:noProof/>
        </w:rPr>
      </w:sdtEndPr>
      <w:sdtContent>
        <w:r w:rsidR="00621402">
          <w:fldChar w:fldCharType="begin"/>
        </w:r>
        <w:r w:rsidR="00621402">
          <w:instrText xml:space="preserve"> PAGE   \* MERGEFORMAT </w:instrText>
        </w:r>
        <w:r w:rsidR="00621402">
          <w:fldChar w:fldCharType="separate"/>
        </w:r>
        <w:r w:rsidR="003C0C97">
          <w:rPr>
            <w:noProof/>
          </w:rPr>
          <w:t>1174</w:t>
        </w:r>
        <w:r w:rsidR="00621402">
          <w:rPr>
            <w:noProof/>
          </w:rPr>
          <w:fldChar w:fldCharType="end"/>
        </w:r>
      </w:sdtContent>
    </w:sdt>
  </w:p>
  <w:p w:rsidR="00621402" w:rsidRDefault="006214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11" w:rsidRDefault="00E833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3D7C"/>
    <w:multiLevelType w:val="hybridMultilevel"/>
    <w:tmpl w:val="3E9E9000"/>
    <w:lvl w:ilvl="0" w:tplc="9226333E">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A1B42"/>
    <w:multiLevelType w:val="hybridMultilevel"/>
    <w:tmpl w:val="D0FE4D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8F1F72"/>
    <w:multiLevelType w:val="hybridMultilevel"/>
    <w:tmpl w:val="C5E8E68C"/>
    <w:lvl w:ilvl="0" w:tplc="CE7265CC">
      <w:start w:val="1"/>
      <w:numFmt w:val="lowerLetter"/>
      <w:lvlText w:val="%1)"/>
      <w:lvlJc w:val="left"/>
      <w:pPr>
        <w:ind w:left="-15335" w:hanging="360"/>
      </w:pPr>
    </w:lvl>
    <w:lvl w:ilvl="1" w:tplc="08090019">
      <w:start w:val="1"/>
      <w:numFmt w:val="lowerLetter"/>
      <w:lvlText w:val="%2."/>
      <w:lvlJc w:val="left"/>
      <w:pPr>
        <w:ind w:left="-14889" w:hanging="360"/>
      </w:pPr>
    </w:lvl>
    <w:lvl w:ilvl="2" w:tplc="0809001B">
      <w:start w:val="1"/>
      <w:numFmt w:val="lowerRoman"/>
      <w:lvlText w:val="%3."/>
      <w:lvlJc w:val="right"/>
      <w:pPr>
        <w:ind w:left="-14169" w:hanging="180"/>
      </w:pPr>
    </w:lvl>
    <w:lvl w:ilvl="3" w:tplc="0809000F">
      <w:start w:val="1"/>
      <w:numFmt w:val="decimal"/>
      <w:lvlText w:val="%4."/>
      <w:lvlJc w:val="left"/>
      <w:pPr>
        <w:ind w:left="-13449" w:hanging="360"/>
      </w:pPr>
    </w:lvl>
    <w:lvl w:ilvl="4" w:tplc="08090019">
      <w:start w:val="1"/>
      <w:numFmt w:val="lowerLetter"/>
      <w:lvlText w:val="%5."/>
      <w:lvlJc w:val="left"/>
      <w:pPr>
        <w:ind w:left="-12729" w:hanging="360"/>
      </w:pPr>
    </w:lvl>
    <w:lvl w:ilvl="5" w:tplc="0809001B">
      <w:start w:val="1"/>
      <w:numFmt w:val="lowerRoman"/>
      <w:lvlText w:val="%6."/>
      <w:lvlJc w:val="right"/>
      <w:pPr>
        <w:ind w:left="-12009" w:hanging="180"/>
      </w:pPr>
    </w:lvl>
    <w:lvl w:ilvl="6" w:tplc="0809000F">
      <w:start w:val="1"/>
      <w:numFmt w:val="decimal"/>
      <w:lvlText w:val="%7."/>
      <w:lvlJc w:val="left"/>
      <w:pPr>
        <w:ind w:left="-11289" w:hanging="360"/>
      </w:pPr>
    </w:lvl>
    <w:lvl w:ilvl="7" w:tplc="08090019">
      <w:start w:val="1"/>
      <w:numFmt w:val="lowerLetter"/>
      <w:lvlText w:val="%8."/>
      <w:lvlJc w:val="left"/>
      <w:pPr>
        <w:ind w:left="-10569" w:hanging="360"/>
      </w:pPr>
    </w:lvl>
    <w:lvl w:ilvl="8" w:tplc="0809001B">
      <w:start w:val="1"/>
      <w:numFmt w:val="lowerRoman"/>
      <w:lvlText w:val="%9."/>
      <w:lvlJc w:val="right"/>
      <w:pPr>
        <w:ind w:left="-9849" w:hanging="180"/>
      </w:pPr>
    </w:lvl>
  </w:abstractNum>
  <w:abstractNum w:abstractNumId="3" w15:restartNumberingAfterBreak="0">
    <w:nsid w:val="1331700E"/>
    <w:multiLevelType w:val="hybridMultilevel"/>
    <w:tmpl w:val="1D7A3BDE"/>
    <w:lvl w:ilvl="0" w:tplc="CBC0010A">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014C74"/>
    <w:multiLevelType w:val="hybridMultilevel"/>
    <w:tmpl w:val="9F482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8D4F8F"/>
    <w:multiLevelType w:val="hybridMultilevel"/>
    <w:tmpl w:val="DAD24AD4"/>
    <w:lvl w:ilvl="0" w:tplc="08090011">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0E29C1"/>
    <w:multiLevelType w:val="hybridMultilevel"/>
    <w:tmpl w:val="D5BE7D9A"/>
    <w:lvl w:ilvl="0" w:tplc="A928FF4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18814928"/>
    <w:multiLevelType w:val="hybridMultilevel"/>
    <w:tmpl w:val="54C20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F75C2E"/>
    <w:multiLevelType w:val="multilevel"/>
    <w:tmpl w:val="9500CBBA"/>
    <w:lvl w:ilvl="0">
      <w:start w:val="1"/>
      <w:numFmt w:val="decimal"/>
      <w:lvlText w:val="%1)"/>
      <w:lvlJc w:val="left"/>
      <w:pPr>
        <w:tabs>
          <w:tab w:val="num" w:pos="720"/>
        </w:tabs>
        <w:ind w:left="720" w:hanging="720"/>
      </w:pPr>
      <w:rPr>
        <w:rFonts w:hint="default"/>
        <w:b/>
      </w:rPr>
    </w:lvl>
    <w:lvl w:ilvl="1">
      <w:start w:val="1"/>
      <w:numFmt w:val="bullet"/>
      <w:lvlText w:val="o"/>
      <w:lvlJc w:val="left"/>
      <w:pPr>
        <w:tabs>
          <w:tab w:val="num" w:pos="1363"/>
        </w:tabs>
        <w:ind w:left="1363" w:hanging="360"/>
      </w:pPr>
      <w:rPr>
        <w:rFonts w:ascii="Courier New" w:hAnsi="Courier New" w:cs="Courier New" w:hint="default"/>
      </w:rPr>
    </w:lvl>
    <w:lvl w:ilvl="2">
      <w:start w:val="1"/>
      <w:numFmt w:val="bullet"/>
      <w:lvlText w:val=""/>
      <w:lvlJc w:val="left"/>
      <w:pPr>
        <w:tabs>
          <w:tab w:val="num" w:pos="2083"/>
        </w:tabs>
        <w:ind w:left="2083" w:hanging="360"/>
      </w:pPr>
      <w:rPr>
        <w:rFonts w:ascii="Wingdings" w:hAnsi="Wingdings" w:hint="default"/>
      </w:rPr>
    </w:lvl>
    <w:lvl w:ilvl="3">
      <w:start w:val="1"/>
      <w:numFmt w:val="bullet"/>
      <w:lvlText w:val=""/>
      <w:lvlJc w:val="left"/>
      <w:pPr>
        <w:tabs>
          <w:tab w:val="num" w:pos="2803"/>
        </w:tabs>
        <w:ind w:left="2803" w:hanging="360"/>
      </w:pPr>
      <w:rPr>
        <w:rFonts w:ascii="Symbol" w:hAnsi="Symbol" w:hint="default"/>
      </w:rPr>
    </w:lvl>
    <w:lvl w:ilvl="4">
      <w:start w:val="1"/>
      <w:numFmt w:val="bullet"/>
      <w:lvlText w:val="o"/>
      <w:lvlJc w:val="left"/>
      <w:pPr>
        <w:tabs>
          <w:tab w:val="num" w:pos="3523"/>
        </w:tabs>
        <w:ind w:left="3523" w:hanging="360"/>
      </w:pPr>
      <w:rPr>
        <w:rFonts w:ascii="Courier New" w:hAnsi="Courier New" w:cs="Courier New" w:hint="default"/>
      </w:rPr>
    </w:lvl>
    <w:lvl w:ilvl="5">
      <w:start w:val="1"/>
      <w:numFmt w:val="bullet"/>
      <w:lvlText w:val=""/>
      <w:lvlJc w:val="left"/>
      <w:pPr>
        <w:tabs>
          <w:tab w:val="num" w:pos="4243"/>
        </w:tabs>
        <w:ind w:left="4243" w:hanging="360"/>
      </w:pPr>
      <w:rPr>
        <w:rFonts w:ascii="Wingdings" w:hAnsi="Wingdings" w:hint="default"/>
      </w:rPr>
    </w:lvl>
    <w:lvl w:ilvl="6">
      <w:start w:val="1"/>
      <w:numFmt w:val="bullet"/>
      <w:lvlText w:val=""/>
      <w:lvlJc w:val="left"/>
      <w:pPr>
        <w:tabs>
          <w:tab w:val="num" w:pos="4963"/>
        </w:tabs>
        <w:ind w:left="4963" w:hanging="360"/>
      </w:pPr>
      <w:rPr>
        <w:rFonts w:ascii="Symbol" w:hAnsi="Symbol" w:hint="default"/>
      </w:rPr>
    </w:lvl>
    <w:lvl w:ilvl="7">
      <w:start w:val="1"/>
      <w:numFmt w:val="bullet"/>
      <w:lvlText w:val="o"/>
      <w:lvlJc w:val="left"/>
      <w:pPr>
        <w:tabs>
          <w:tab w:val="num" w:pos="5683"/>
        </w:tabs>
        <w:ind w:left="5683" w:hanging="360"/>
      </w:pPr>
      <w:rPr>
        <w:rFonts w:ascii="Courier New" w:hAnsi="Courier New" w:cs="Courier New" w:hint="default"/>
      </w:rPr>
    </w:lvl>
    <w:lvl w:ilvl="8">
      <w:start w:val="1"/>
      <w:numFmt w:val="bullet"/>
      <w:lvlText w:val=""/>
      <w:lvlJc w:val="left"/>
      <w:pPr>
        <w:tabs>
          <w:tab w:val="num" w:pos="6403"/>
        </w:tabs>
        <w:ind w:left="6403" w:hanging="360"/>
      </w:pPr>
      <w:rPr>
        <w:rFonts w:ascii="Wingdings" w:hAnsi="Wingdings" w:hint="default"/>
      </w:rPr>
    </w:lvl>
  </w:abstractNum>
  <w:abstractNum w:abstractNumId="9" w15:restartNumberingAfterBreak="0">
    <w:nsid w:val="20865D74"/>
    <w:multiLevelType w:val="hybridMultilevel"/>
    <w:tmpl w:val="80BAEA7E"/>
    <w:lvl w:ilvl="0" w:tplc="51189F36">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36481A"/>
    <w:multiLevelType w:val="hybridMultilevel"/>
    <w:tmpl w:val="ADA8B5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CEB3E53"/>
    <w:multiLevelType w:val="hybridMultilevel"/>
    <w:tmpl w:val="B8E6C1C6"/>
    <w:lvl w:ilvl="0" w:tplc="5B66BE14">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9376CC"/>
    <w:multiLevelType w:val="hybridMultilevel"/>
    <w:tmpl w:val="9E40793C"/>
    <w:lvl w:ilvl="0" w:tplc="4462F7DC">
      <w:start w:val="1"/>
      <w:numFmt w:val="bullet"/>
      <w:lvlText w:val=""/>
      <w:lvlJc w:val="left"/>
      <w:pPr>
        <w:ind w:left="1080" w:hanging="360"/>
      </w:pPr>
      <w:rPr>
        <w:rFonts w:ascii="Wingdings" w:hAnsi="Wingdings"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DF46923"/>
    <w:multiLevelType w:val="hybridMultilevel"/>
    <w:tmpl w:val="653E650C"/>
    <w:lvl w:ilvl="0" w:tplc="23562678">
      <w:start w:val="11"/>
      <w:numFmt w:val="decimal"/>
      <w:lvlText w:val="%1)"/>
      <w:lvlJc w:val="left"/>
      <w:pPr>
        <w:ind w:left="1429" w:hanging="360"/>
      </w:pPr>
      <w:rPr>
        <w:rFonts w:hint="default"/>
        <w:b/>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3E766B0C"/>
    <w:multiLevelType w:val="hybridMultilevel"/>
    <w:tmpl w:val="6FC2CC1C"/>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F46EF9"/>
    <w:multiLevelType w:val="hybridMultilevel"/>
    <w:tmpl w:val="3EA80A86"/>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BA5ABC"/>
    <w:multiLevelType w:val="hybridMultilevel"/>
    <w:tmpl w:val="5D62D8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8343AED"/>
    <w:multiLevelType w:val="hybridMultilevel"/>
    <w:tmpl w:val="C5E8E68C"/>
    <w:lvl w:ilvl="0" w:tplc="CE7265CC">
      <w:start w:val="1"/>
      <w:numFmt w:val="lowerLetter"/>
      <w:lvlText w:val="%1)"/>
      <w:lvlJc w:val="left"/>
      <w:pPr>
        <w:ind w:left="1637" w:hanging="360"/>
      </w:pPr>
    </w:lvl>
    <w:lvl w:ilvl="1" w:tplc="08090019">
      <w:start w:val="1"/>
      <w:numFmt w:val="lowerLetter"/>
      <w:lvlText w:val="%2."/>
      <w:lvlJc w:val="left"/>
      <w:pPr>
        <w:ind w:left="2083" w:hanging="360"/>
      </w:pPr>
    </w:lvl>
    <w:lvl w:ilvl="2" w:tplc="0809001B">
      <w:start w:val="1"/>
      <w:numFmt w:val="lowerRoman"/>
      <w:lvlText w:val="%3."/>
      <w:lvlJc w:val="right"/>
      <w:pPr>
        <w:ind w:left="2803" w:hanging="180"/>
      </w:pPr>
    </w:lvl>
    <w:lvl w:ilvl="3" w:tplc="0809000F">
      <w:start w:val="1"/>
      <w:numFmt w:val="decimal"/>
      <w:lvlText w:val="%4."/>
      <w:lvlJc w:val="left"/>
      <w:pPr>
        <w:ind w:left="3523" w:hanging="360"/>
      </w:pPr>
    </w:lvl>
    <w:lvl w:ilvl="4" w:tplc="08090019">
      <w:start w:val="1"/>
      <w:numFmt w:val="lowerLetter"/>
      <w:lvlText w:val="%5."/>
      <w:lvlJc w:val="left"/>
      <w:pPr>
        <w:ind w:left="4243" w:hanging="360"/>
      </w:pPr>
    </w:lvl>
    <w:lvl w:ilvl="5" w:tplc="0809001B">
      <w:start w:val="1"/>
      <w:numFmt w:val="lowerRoman"/>
      <w:lvlText w:val="%6."/>
      <w:lvlJc w:val="right"/>
      <w:pPr>
        <w:ind w:left="4963" w:hanging="180"/>
      </w:pPr>
    </w:lvl>
    <w:lvl w:ilvl="6" w:tplc="0809000F">
      <w:start w:val="1"/>
      <w:numFmt w:val="decimal"/>
      <w:lvlText w:val="%7."/>
      <w:lvlJc w:val="left"/>
      <w:pPr>
        <w:ind w:left="5683" w:hanging="360"/>
      </w:pPr>
    </w:lvl>
    <w:lvl w:ilvl="7" w:tplc="08090019">
      <w:start w:val="1"/>
      <w:numFmt w:val="lowerLetter"/>
      <w:lvlText w:val="%8."/>
      <w:lvlJc w:val="left"/>
      <w:pPr>
        <w:ind w:left="6403" w:hanging="360"/>
      </w:pPr>
    </w:lvl>
    <w:lvl w:ilvl="8" w:tplc="0809001B">
      <w:start w:val="1"/>
      <w:numFmt w:val="lowerRoman"/>
      <w:lvlText w:val="%9."/>
      <w:lvlJc w:val="right"/>
      <w:pPr>
        <w:ind w:left="7123" w:hanging="180"/>
      </w:pPr>
    </w:lvl>
  </w:abstractNum>
  <w:abstractNum w:abstractNumId="18" w15:restartNumberingAfterBreak="0">
    <w:nsid w:val="4BD444F2"/>
    <w:multiLevelType w:val="hybridMultilevel"/>
    <w:tmpl w:val="9B94EB9C"/>
    <w:lvl w:ilvl="0" w:tplc="445262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326F78"/>
    <w:multiLevelType w:val="hybridMultilevel"/>
    <w:tmpl w:val="972CE188"/>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032D45"/>
    <w:multiLevelType w:val="hybridMultilevel"/>
    <w:tmpl w:val="4C4C7914"/>
    <w:lvl w:ilvl="0" w:tplc="B2307F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B306373"/>
    <w:multiLevelType w:val="hybridMultilevel"/>
    <w:tmpl w:val="54D6EE60"/>
    <w:lvl w:ilvl="0" w:tplc="23562678">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8B7DF1"/>
    <w:multiLevelType w:val="hybridMultilevel"/>
    <w:tmpl w:val="8C2858EC"/>
    <w:lvl w:ilvl="0" w:tplc="90B4EE88">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DA1C25"/>
    <w:multiLevelType w:val="hybridMultilevel"/>
    <w:tmpl w:val="E0083280"/>
    <w:lvl w:ilvl="0" w:tplc="7EE0F5D0">
      <w:start w:val="6"/>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8"/>
  </w:num>
  <w:num w:numId="2">
    <w:abstractNumId w:val="2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 w:numId="7">
    <w:abstractNumId w:val="7"/>
  </w:num>
  <w:num w:numId="8">
    <w:abstractNumId w:val="8"/>
    <w:lvlOverride w:ilvl="0">
      <w:startOverride w:val="1"/>
    </w:lvlOverride>
  </w:num>
  <w:num w:numId="9">
    <w:abstractNumId w:val="17"/>
  </w:num>
  <w:num w:numId="10">
    <w:abstractNumId w:val="18"/>
  </w:num>
  <w:num w:numId="11">
    <w:abstractNumId w:val="6"/>
  </w:num>
  <w:num w:numId="12">
    <w:abstractNumId w:val="10"/>
  </w:num>
  <w:num w:numId="13">
    <w:abstractNumId w:val="4"/>
  </w:num>
  <w:num w:numId="14">
    <w:abstractNumId w:val="12"/>
  </w:num>
  <w:num w:numId="15">
    <w:abstractNumId w:val="16"/>
  </w:num>
  <w:num w:numId="16">
    <w:abstractNumId w:val="23"/>
  </w:num>
  <w:num w:numId="17">
    <w:abstractNumId w:val="8"/>
  </w:num>
  <w:num w:numId="18">
    <w:abstractNumId w:val="22"/>
  </w:num>
  <w:num w:numId="19">
    <w:abstractNumId w:val="0"/>
  </w:num>
  <w:num w:numId="20">
    <w:abstractNumId w:val="11"/>
  </w:num>
  <w:num w:numId="21">
    <w:abstractNumId w:val="9"/>
  </w:num>
  <w:num w:numId="22">
    <w:abstractNumId w:val="21"/>
  </w:num>
  <w:num w:numId="23">
    <w:abstractNumId w:val="13"/>
  </w:num>
  <w:num w:numId="24">
    <w:abstractNumId w:val="19"/>
  </w:num>
  <w:num w:numId="25">
    <w:abstractNumId w:val="14"/>
  </w:num>
  <w:num w:numId="26">
    <w:abstractNumId w:val="1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75"/>
    <w:rsid w:val="000008A0"/>
    <w:rsid w:val="000015D1"/>
    <w:rsid w:val="00011990"/>
    <w:rsid w:val="00011A26"/>
    <w:rsid w:val="000165C2"/>
    <w:rsid w:val="000165C4"/>
    <w:rsid w:val="00017ACA"/>
    <w:rsid w:val="00040C6A"/>
    <w:rsid w:val="0004678B"/>
    <w:rsid w:val="00063848"/>
    <w:rsid w:val="00064364"/>
    <w:rsid w:val="000800F5"/>
    <w:rsid w:val="000845E1"/>
    <w:rsid w:val="000847FB"/>
    <w:rsid w:val="00084895"/>
    <w:rsid w:val="000957B9"/>
    <w:rsid w:val="0009724B"/>
    <w:rsid w:val="000A51DD"/>
    <w:rsid w:val="000C0DFD"/>
    <w:rsid w:val="000C2787"/>
    <w:rsid w:val="000D1889"/>
    <w:rsid w:val="000E04DF"/>
    <w:rsid w:val="000E5BDC"/>
    <w:rsid w:val="000F1DA7"/>
    <w:rsid w:val="000F5333"/>
    <w:rsid w:val="00100781"/>
    <w:rsid w:val="00103232"/>
    <w:rsid w:val="00107597"/>
    <w:rsid w:val="00112487"/>
    <w:rsid w:val="0012054C"/>
    <w:rsid w:val="0012158D"/>
    <w:rsid w:val="00123873"/>
    <w:rsid w:val="00143492"/>
    <w:rsid w:val="0014629A"/>
    <w:rsid w:val="0016614D"/>
    <w:rsid w:val="001662F0"/>
    <w:rsid w:val="00170528"/>
    <w:rsid w:val="001836C4"/>
    <w:rsid w:val="00186C7B"/>
    <w:rsid w:val="00193A8A"/>
    <w:rsid w:val="00197B91"/>
    <w:rsid w:val="001A344A"/>
    <w:rsid w:val="001B7DD0"/>
    <w:rsid w:val="001C0A57"/>
    <w:rsid w:val="001D4D90"/>
    <w:rsid w:val="001D6BFF"/>
    <w:rsid w:val="001F6417"/>
    <w:rsid w:val="0020638D"/>
    <w:rsid w:val="002131B6"/>
    <w:rsid w:val="00213B15"/>
    <w:rsid w:val="00217242"/>
    <w:rsid w:val="002467F0"/>
    <w:rsid w:val="00252976"/>
    <w:rsid w:val="002561B5"/>
    <w:rsid w:val="0026328C"/>
    <w:rsid w:val="0026615D"/>
    <w:rsid w:val="00283D64"/>
    <w:rsid w:val="002876DA"/>
    <w:rsid w:val="002A3860"/>
    <w:rsid w:val="002A47CA"/>
    <w:rsid w:val="002B027F"/>
    <w:rsid w:val="002B74BB"/>
    <w:rsid w:val="002C1FE6"/>
    <w:rsid w:val="002C20D9"/>
    <w:rsid w:val="002D65D7"/>
    <w:rsid w:val="002D7695"/>
    <w:rsid w:val="002E2E7D"/>
    <w:rsid w:val="002E33DD"/>
    <w:rsid w:val="002E372B"/>
    <w:rsid w:val="002E752B"/>
    <w:rsid w:val="002E7F02"/>
    <w:rsid w:val="002F7776"/>
    <w:rsid w:val="003040F3"/>
    <w:rsid w:val="00305C39"/>
    <w:rsid w:val="00307815"/>
    <w:rsid w:val="00317ABF"/>
    <w:rsid w:val="00322CF9"/>
    <w:rsid w:val="0032692C"/>
    <w:rsid w:val="00333C9E"/>
    <w:rsid w:val="0033441A"/>
    <w:rsid w:val="00334D56"/>
    <w:rsid w:val="0033729A"/>
    <w:rsid w:val="00337474"/>
    <w:rsid w:val="0034015A"/>
    <w:rsid w:val="00342A26"/>
    <w:rsid w:val="00345188"/>
    <w:rsid w:val="003611F2"/>
    <w:rsid w:val="003674E8"/>
    <w:rsid w:val="003726BB"/>
    <w:rsid w:val="00374889"/>
    <w:rsid w:val="00386DE3"/>
    <w:rsid w:val="00391985"/>
    <w:rsid w:val="00397257"/>
    <w:rsid w:val="003A0BC6"/>
    <w:rsid w:val="003B48E0"/>
    <w:rsid w:val="003B793B"/>
    <w:rsid w:val="003C0C97"/>
    <w:rsid w:val="003C0F42"/>
    <w:rsid w:val="003C2AE0"/>
    <w:rsid w:val="003D569C"/>
    <w:rsid w:val="003E2FC3"/>
    <w:rsid w:val="003E387D"/>
    <w:rsid w:val="003E41C7"/>
    <w:rsid w:val="003F583A"/>
    <w:rsid w:val="00402B73"/>
    <w:rsid w:val="0040356A"/>
    <w:rsid w:val="004069A2"/>
    <w:rsid w:val="00407848"/>
    <w:rsid w:val="0043192D"/>
    <w:rsid w:val="0044038D"/>
    <w:rsid w:val="0044121D"/>
    <w:rsid w:val="00442E2D"/>
    <w:rsid w:val="00446214"/>
    <w:rsid w:val="00446FF3"/>
    <w:rsid w:val="00457AED"/>
    <w:rsid w:val="0046283D"/>
    <w:rsid w:val="004629AF"/>
    <w:rsid w:val="00466FAB"/>
    <w:rsid w:val="00471586"/>
    <w:rsid w:val="004753A5"/>
    <w:rsid w:val="00481B47"/>
    <w:rsid w:val="00486114"/>
    <w:rsid w:val="00486B1E"/>
    <w:rsid w:val="00492A1C"/>
    <w:rsid w:val="004A1537"/>
    <w:rsid w:val="004B0544"/>
    <w:rsid w:val="004B0A0B"/>
    <w:rsid w:val="004B448A"/>
    <w:rsid w:val="004B6C3E"/>
    <w:rsid w:val="004C61CC"/>
    <w:rsid w:val="004E546F"/>
    <w:rsid w:val="004F55F8"/>
    <w:rsid w:val="00503396"/>
    <w:rsid w:val="00504F46"/>
    <w:rsid w:val="00516380"/>
    <w:rsid w:val="0052362B"/>
    <w:rsid w:val="005266AD"/>
    <w:rsid w:val="00540401"/>
    <w:rsid w:val="00540C4F"/>
    <w:rsid w:val="0054158D"/>
    <w:rsid w:val="005438D9"/>
    <w:rsid w:val="005444E3"/>
    <w:rsid w:val="005472CE"/>
    <w:rsid w:val="00553593"/>
    <w:rsid w:val="00555135"/>
    <w:rsid w:val="00566A63"/>
    <w:rsid w:val="00573F13"/>
    <w:rsid w:val="00580967"/>
    <w:rsid w:val="00583AAD"/>
    <w:rsid w:val="00584EAF"/>
    <w:rsid w:val="005A0C03"/>
    <w:rsid w:val="005A3A37"/>
    <w:rsid w:val="005C3876"/>
    <w:rsid w:val="005C5964"/>
    <w:rsid w:val="005C71FB"/>
    <w:rsid w:val="005F7890"/>
    <w:rsid w:val="005F7CB4"/>
    <w:rsid w:val="006033CE"/>
    <w:rsid w:val="006103B6"/>
    <w:rsid w:val="00621402"/>
    <w:rsid w:val="00622FE2"/>
    <w:rsid w:val="00623BD3"/>
    <w:rsid w:val="00630893"/>
    <w:rsid w:val="006310BD"/>
    <w:rsid w:val="00636AB8"/>
    <w:rsid w:val="0063783F"/>
    <w:rsid w:val="00641E5D"/>
    <w:rsid w:val="0064243D"/>
    <w:rsid w:val="006427E5"/>
    <w:rsid w:val="00645491"/>
    <w:rsid w:val="00662723"/>
    <w:rsid w:val="00662B57"/>
    <w:rsid w:val="00663A10"/>
    <w:rsid w:val="00665429"/>
    <w:rsid w:val="00667E04"/>
    <w:rsid w:val="00675B32"/>
    <w:rsid w:val="00681976"/>
    <w:rsid w:val="006820E5"/>
    <w:rsid w:val="006837FC"/>
    <w:rsid w:val="00692B28"/>
    <w:rsid w:val="0069312B"/>
    <w:rsid w:val="006977A6"/>
    <w:rsid w:val="006A6C6B"/>
    <w:rsid w:val="006A72AC"/>
    <w:rsid w:val="006B2AFA"/>
    <w:rsid w:val="006B7F77"/>
    <w:rsid w:val="006C2122"/>
    <w:rsid w:val="006C7237"/>
    <w:rsid w:val="006D41F0"/>
    <w:rsid w:val="006D42A4"/>
    <w:rsid w:val="006E0385"/>
    <w:rsid w:val="006F6346"/>
    <w:rsid w:val="00701534"/>
    <w:rsid w:val="00702F79"/>
    <w:rsid w:val="0070367A"/>
    <w:rsid w:val="00711F47"/>
    <w:rsid w:val="0072167E"/>
    <w:rsid w:val="0072338E"/>
    <w:rsid w:val="00730FBB"/>
    <w:rsid w:val="00735125"/>
    <w:rsid w:val="007375F2"/>
    <w:rsid w:val="00740CAE"/>
    <w:rsid w:val="0076165B"/>
    <w:rsid w:val="00766149"/>
    <w:rsid w:val="00772C28"/>
    <w:rsid w:val="0078595B"/>
    <w:rsid w:val="00786269"/>
    <w:rsid w:val="007A1501"/>
    <w:rsid w:val="007B29FF"/>
    <w:rsid w:val="007B4452"/>
    <w:rsid w:val="007B598E"/>
    <w:rsid w:val="007C6407"/>
    <w:rsid w:val="007D1465"/>
    <w:rsid w:val="007D2547"/>
    <w:rsid w:val="007D33BD"/>
    <w:rsid w:val="007D4E6C"/>
    <w:rsid w:val="007D7C70"/>
    <w:rsid w:val="007E1068"/>
    <w:rsid w:val="007F3EA6"/>
    <w:rsid w:val="007F6C77"/>
    <w:rsid w:val="0080392B"/>
    <w:rsid w:val="00806F19"/>
    <w:rsid w:val="00807688"/>
    <w:rsid w:val="008118E4"/>
    <w:rsid w:val="00812D5C"/>
    <w:rsid w:val="00813D50"/>
    <w:rsid w:val="008203CD"/>
    <w:rsid w:val="00832B3F"/>
    <w:rsid w:val="008346A6"/>
    <w:rsid w:val="008401A4"/>
    <w:rsid w:val="00842067"/>
    <w:rsid w:val="00856343"/>
    <w:rsid w:val="008633B9"/>
    <w:rsid w:val="00872E74"/>
    <w:rsid w:val="00881681"/>
    <w:rsid w:val="0088228C"/>
    <w:rsid w:val="008835C3"/>
    <w:rsid w:val="008902FB"/>
    <w:rsid w:val="008A16C9"/>
    <w:rsid w:val="008A4717"/>
    <w:rsid w:val="008A4A2B"/>
    <w:rsid w:val="008B2D76"/>
    <w:rsid w:val="008B5E99"/>
    <w:rsid w:val="008C633D"/>
    <w:rsid w:val="008C70E8"/>
    <w:rsid w:val="008D3CEE"/>
    <w:rsid w:val="008E1F99"/>
    <w:rsid w:val="008E73FE"/>
    <w:rsid w:val="009112B3"/>
    <w:rsid w:val="009120AB"/>
    <w:rsid w:val="009200BB"/>
    <w:rsid w:val="00931C3A"/>
    <w:rsid w:val="00940E10"/>
    <w:rsid w:val="00946B4B"/>
    <w:rsid w:val="009508B5"/>
    <w:rsid w:val="00952FD4"/>
    <w:rsid w:val="0097482D"/>
    <w:rsid w:val="00987A40"/>
    <w:rsid w:val="00996146"/>
    <w:rsid w:val="009A0AD7"/>
    <w:rsid w:val="009A5BBD"/>
    <w:rsid w:val="009B09FC"/>
    <w:rsid w:val="009B40DF"/>
    <w:rsid w:val="009B6FFD"/>
    <w:rsid w:val="009C06D2"/>
    <w:rsid w:val="009C23AE"/>
    <w:rsid w:val="009C49A2"/>
    <w:rsid w:val="009C781A"/>
    <w:rsid w:val="009D1388"/>
    <w:rsid w:val="009D7191"/>
    <w:rsid w:val="009F2265"/>
    <w:rsid w:val="00A00C40"/>
    <w:rsid w:val="00A029CF"/>
    <w:rsid w:val="00A0315E"/>
    <w:rsid w:val="00A060BA"/>
    <w:rsid w:val="00A27E60"/>
    <w:rsid w:val="00A302E8"/>
    <w:rsid w:val="00A327E6"/>
    <w:rsid w:val="00A34868"/>
    <w:rsid w:val="00A4058F"/>
    <w:rsid w:val="00A445B3"/>
    <w:rsid w:val="00A47499"/>
    <w:rsid w:val="00A57314"/>
    <w:rsid w:val="00A63450"/>
    <w:rsid w:val="00A673FC"/>
    <w:rsid w:val="00A75EBC"/>
    <w:rsid w:val="00A76786"/>
    <w:rsid w:val="00A7755C"/>
    <w:rsid w:val="00A85E6B"/>
    <w:rsid w:val="00A950CF"/>
    <w:rsid w:val="00AD6725"/>
    <w:rsid w:val="00AD7C47"/>
    <w:rsid w:val="00AD7D12"/>
    <w:rsid w:val="00AE7B46"/>
    <w:rsid w:val="00AF6194"/>
    <w:rsid w:val="00AF678A"/>
    <w:rsid w:val="00B02326"/>
    <w:rsid w:val="00B029AA"/>
    <w:rsid w:val="00B07C8C"/>
    <w:rsid w:val="00B26E63"/>
    <w:rsid w:val="00B32CF7"/>
    <w:rsid w:val="00B447F4"/>
    <w:rsid w:val="00B610A8"/>
    <w:rsid w:val="00B622AA"/>
    <w:rsid w:val="00B75632"/>
    <w:rsid w:val="00B77E1D"/>
    <w:rsid w:val="00B809C3"/>
    <w:rsid w:val="00B81063"/>
    <w:rsid w:val="00B87D57"/>
    <w:rsid w:val="00B94D92"/>
    <w:rsid w:val="00B96421"/>
    <w:rsid w:val="00BC17B0"/>
    <w:rsid w:val="00BC6F0F"/>
    <w:rsid w:val="00BD429C"/>
    <w:rsid w:val="00BE34AA"/>
    <w:rsid w:val="00C022E4"/>
    <w:rsid w:val="00C04B7F"/>
    <w:rsid w:val="00C111DF"/>
    <w:rsid w:val="00C23B77"/>
    <w:rsid w:val="00C341AB"/>
    <w:rsid w:val="00C35415"/>
    <w:rsid w:val="00C40732"/>
    <w:rsid w:val="00C46E27"/>
    <w:rsid w:val="00C5524E"/>
    <w:rsid w:val="00C71A9B"/>
    <w:rsid w:val="00C736A2"/>
    <w:rsid w:val="00C770C1"/>
    <w:rsid w:val="00C801B6"/>
    <w:rsid w:val="00C80729"/>
    <w:rsid w:val="00C86226"/>
    <w:rsid w:val="00C91F72"/>
    <w:rsid w:val="00C94614"/>
    <w:rsid w:val="00CA3E58"/>
    <w:rsid w:val="00CA7E2F"/>
    <w:rsid w:val="00CB2D73"/>
    <w:rsid w:val="00CC02B0"/>
    <w:rsid w:val="00CC5113"/>
    <w:rsid w:val="00CC6036"/>
    <w:rsid w:val="00CC7838"/>
    <w:rsid w:val="00CE5B84"/>
    <w:rsid w:val="00CE65B8"/>
    <w:rsid w:val="00CF38BA"/>
    <w:rsid w:val="00CF7235"/>
    <w:rsid w:val="00D02A2F"/>
    <w:rsid w:val="00D03456"/>
    <w:rsid w:val="00D22B12"/>
    <w:rsid w:val="00D24EEC"/>
    <w:rsid w:val="00D36541"/>
    <w:rsid w:val="00D42D05"/>
    <w:rsid w:val="00D52631"/>
    <w:rsid w:val="00D5355E"/>
    <w:rsid w:val="00D67BE4"/>
    <w:rsid w:val="00D8423D"/>
    <w:rsid w:val="00D8483D"/>
    <w:rsid w:val="00DA28FB"/>
    <w:rsid w:val="00DA40E6"/>
    <w:rsid w:val="00DB4432"/>
    <w:rsid w:val="00DD2EBF"/>
    <w:rsid w:val="00DE2FEF"/>
    <w:rsid w:val="00DE5E72"/>
    <w:rsid w:val="00DF43DC"/>
    <w:rsid w:val="00DF798D"/>
    <w:rsid w:val="00E02D44"/>
    <w:rsid w:val="00E040B0"/>
    <w:rsid w:val="00E17B92"/>
    <w:rsid w:val="00E3275A"/>
    <w:rsid w:val="00E40E9C"/>
    <w:rsid w:val="00E47CBF"/>
    <w:rsid w:val="00E50571"/>
    <w:rsid w:val="00E53D9B"/>
    <w:rsid w:val="00E56374"/>
    <w:rsid w:val="00E57C6B"/>
    <w:rsid w:val="00E627E7"/>
    <w:rsid w:val="00E62A2B"/>
    <w:rsid w:val="00E644BF"/>
    <w:rsid w:val="00E70EDA"/>
    <w:rsid w:val="00E71877"/>
    <w:rsid w:val="00E73CF3"/>
    <w:rsid w:val="00E83311"/>
    <w:rsid w:val="00E87CB0"/>
    <w:rsid w:val="00E913F6"/>
    <w:rsid w:val="00E94E3E"/>
    <w:rsid w:val="00E95B90"/>
    <w:rsid w:val="00E970D8"/>
    <w:rsid w:val="00EA3895"/>
    <w:rsid w:val="00EA5FE4"/>
    <w:rsid w:val="00EB0B92"/>
    <w:rsid w:val="00EC5967"/>
    <w:rsid w:val="00ED2866"/>
    <w:rsid w:val="00ED2FC7"/>
    <w:rsid w:val="00ED5095"/>
    <w:rsid w:val="00EF43AA"/>
    <w:rsid w:val="00EF4B0E"/>
    <w:rsid w:val="00EF4FF2"/>
    <w:rsid w:val="00F1688B"/>
    <w:rsid w:val="00F178EA"/>
    <w:rsid w:val="00F21C75"/>
    <w:rsid w:val="00F235B2"/>
    <w:rsid w:val="00F23618"/>
    <w:rsid w:val="00F24419"/>
    <w:rsid w:val="00F270A9"/>
    <w:rsid w:val="00F35AF9"/>
    <w:rsid w:val="00F35F0E"/>
    <w:rsid w:val="00F501B8"/>
    <w:rsid w:val="00F52475"/>
    <w:rsid w:val="00F545AF"/>
    <w:rsid w:val="00F614B9"/>
    <w:rsid w:val="00F62F22"/>
    <w:rsid w:val="00F7553D"/>
    <w:rsid w:val="00F8430C"/>
    <w:rsid w:val="00F87CB9"/>
    <w:rsid w:val="00F96199"/>
    <w:rsid w:val="00FD1CD6"/>
    <w:rsid w:val="00FD3330"/>
    <w:rsid w:val="00FD3F05"/>
    <w:rsid w:val="00FD69CC"/>
    <w:rsid w:val="00FE2884"/>
    <w:rsid w:val="00FE5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701801-F068-430B-A1C8-EEEC27AA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47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5247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52475"/>
    <w:pPr>
      <w:jc w:val="center"/>
    </w:pPr>
    <w:rPr>
      <w:b/>
      <w:sz w:val="24"/>
    </w:rPr>
  </w:style>
  <w:style w:type="character" w:customStyle="1" w:styleId="TitleChar">
    <w:name w:val="Title Char"/>
    <w:basedOn w:val="DefaultParagraphFont"/>
    <w:link w:val="Title"/>
    <w:rsid w:val="00F52475"/>
    <w:rPr>
      <w:rFonts w:ascii="Times New Roman" w:eastAsia="Times New Roman" w:hAnsi="Times New Roman" w:cs="Times New Roman"/>
      <w:b/>
      <w:sz w:val="24"/>
      <w:szCs w:val="20"/>
    </w:rPr>
  </w:style>
  <w:style w:type="paragraph" w:styleId="BodyTextIndent2">
    <w:name w:val="Body Text Indent 2"/>
    <w:basedOn w:val="Normal"/>
    <w:link w:val="BodyTextIndent2Char"/>
    <w:rsid w:val="00F52475"/>
    <w:pPr>
      <w:ind w:left="720" w:hanging="720"/>
    </w:pPr>
    <w:rPr>
      <w:b/>
      <w:sz w:val="24"/>
    </w:rPr>
  </w:style>
  <w:style w:type="character" w:customStyle="1" w:styleId="BodyTextIndent2Char">
    <w:name w:val="Body Text Indent 2 Char"/>
    <w:basedOn w:val="DefaultParagraphFont"/>
    <w:link w:val="BodyTextIndent2"/>
    <w:rsid w:val="00F52475"/>
    <w:rPr>
      <w:rFonts w:ascii="Times New Roman" w:eastAsia="Times New Roman" w:hAnsi="Times New Roman" w:cs="Times New Roman"/>
      <w:b/>
      <w:sz w:val="24"/>
      <w:szCs w:val="20"/>
    </w:rPr>
  </w:style>
  <w:style w:type="paragraph" w:customStyle="1" w:styleId="Masthead">
    <w:name w:val="Masthead"/>
    <w:basedOn w:val="Heading1"/>
    <w:rsid w:val="00F52475"/>
    <w:pPr>
      <w:keepLines w:val="0"/>
      <w:spacing w:before="0"/>
    </w:pPr>
    <w:rPr>
      <w:rFonts w:ascii="Times New Roman" w:eastAsia="Times New Roman" w:hAnsi="Times New Roman" w:cs="Times New Roman"/>
      <w:color w:val="000000"/>
      <w:sz w:val="96"/>
      <w:szCs w:val="20"/>
      <w:lang w:val="en-US"/>
    </w:rPr>
  </w:style>
  <w:style w:type="paragraph" w:styleId="ListParagraph">
    <w:name w:val="List Paragraph"/>
    <w:basedOn w:val="Normal"/>
    <w:uiPriority w:val="34"/>
    <w:qFormat/>
    <w:rsid w:val="00F52475"/>
    <w:pPr>
      <w:ind w:left="720"/>
    </w:pPr>
  </w:style>
  <w:style w:type="character" w:customStyle="1" w:styleId="Heading1Char">
    <w:name w:val="Heading 1 Char"/>
    <w:basedOn w:val="DefaultParagraphFont"/>
    <w:link w:val="Heading1"/>
    <w:uiPriority w:val="9"/>
    <w:rsid w:val="00F5247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454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491"/>
    <w:rPr>
      <w:rFonts w:ascii="Segoe UI" w:eastAsia="Times New Roman" w:hAnsi="Segoe UI" w:cs="Segoe UI"/>
      <w:sz w:val="18"/>
      <w:szCs w:val="18"/>
    </w:rPr>
  </w:style>
  <w:style w:type="paragraph" w:styleId="Header">
    <w:name w:val="header"/>
    <w:basedOn w:val="Normal"/>
    <w:link w:val="HeaderChar"/>
    <w:uiPriority w:val="99"/>
    <w:unhideWhenUsed/>
    <w:rsid w:val="00621402"/>
    <w:pPr>
      <w:tabs>
        <w:tab w:val="center" w:pos="4513"/>
        <w:tab w:val="right" w:pos="9026"/>
      </w:tabs>
    </w:pPr>
  </w:style>
  <w:style w:type="character" w:customStyle="1" w:styleId="HeaderChar">
    <w:name w:val="Header Char"/>
    <w:basedOn w:val="DefaultParagraphFont"/>
    <w:link w:val="Header"/>
    <w:uiPriority w:val="99"/>
    <w:rsid w:val="0062140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1402"/>
    <w:pPr>
      <w:tabs>
        <w:tab w:val="center" w:pos="4513"/>
        <w:tab w:val="right" w:pos="9026"/>
      </w:tabs>
    </w:pPr>
  </w:style>
  <w:style w:type="character" w:customStyle="1" w:styleId="FooterChar">
    <w:name w:val="Footer Char"/>
    <w:basedOn w:val="DefaultParagraphFont"/>
    <w:link w:val="Footer"/>
    <w:uiPriority w:val="99"/>
    <w:rsid w:val="00621402"/>
    <w:rPr>
      <w:rFonts w:ascii="Times New Roman" w:eastAsia="Times New Roman" w:hAnsi="Times New Roman" w:cs="Times New Roman"/>
      <w:sz w:val="20"/>
      <w:szCs w:val="20"/>
    </w:rPr>
  </w:style>
  <w:style w:type="character" w:styleId="Hyperlink">
    <w:name w:val="Hyperlink"/>
    <w:rsid w:val="005A0C03"/>
    <w:rPr>
      <w:color w:val="0000FF"/>
      <w:u w:val="single"/>
    </w:rPr>
  </w:style>
  <w:style w:type="table" w:customStyle="1" w:styleId="TableGrid1">
    <w:name w:val="Table Grid1"/>
    <w:basedOn w:val="TableNormal"/>
    <w:next w:val="TableGrid"/>
    <w:uiPriority w:val="39"/>
    <w:rsid w:val="00B02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02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1F7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3547">
      <w:bodyDiv w:val="1"/>
      <w:marLeft w:val="0"/>
      <w:marRight w:val="0"/>
      <w:marTop w:val="0"/>
      <w:marBottom w:val="0"/>
      <w:divBdr>
        <w:top w:val="none" w:sz="0" w:space="0" w:color="auto"/>
        <w:left w:val="none" w:sz="0" w:space="0" w:color="auto"/>
        <w:bottom w:val="none" w:sz="0" w:space="0" w:color="auto"/>
        <w:right w:val="none" w:sz="0" w:space="0" w:color="auto"/>
      </w:divBdr>
    </w:div>
    <w:div w:id="133105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7F423-0000-4081-BDC1-F7950A17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Coulson</dc:creator>
  <cp:keywords/>
  <dc:description/>
  <cp:lastModifiedBy>Christine bullock</cp:lastModifiedBy>
  <cp:revision>7</cp:revision>
  <cp:lastPrinted>2015-06-03T15:09:00Z</cp:lastPrinted>
  <dcterms:created xsi:type="dcterms:W3CDTF">2016-05-13T09:49:00Z</dcterms:created>
  <dcterms:modified xsi:type="dcterms:W3CDTF">2016-05-19T11:52:00Z</dcterms:modified>
</cp:coreProperties>
</file>